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51" w:rsidRDefault="00846751" w:rsidP="002B5CE2">
      <w:pPr>
        <w:jc w:val="center"/>
        <w:rPr>
          <w:b/>
          <w:sz w:val="40"/>
          <w:szCs w:val="40"/>
        </w:rPr>
      </w:pPr>
      <w:r w:rsidRPr="004847A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F32E6F" wp14:editId="1C493FF4">
            <wp:simplePos x="0" y="0"/>
            <wp:positionH relativeFrom="column">
              <wp:posOffset>2885440</wp:posOffset>
            </wp:positionH>
            <wp:positionV relativeFrom="paragraph">
              <wp:posOffset>50800</wp:posOffset>
            </wp:positionV>
            <wp:extent cx="635635" cy="798830"/>
            <wp:effectExtent l="0" t="0" r="0" b="1270"/>
            <wp:wrapNone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751" w:rsidRDefault="00846751" w:rsidP="002B5CE2">
      <w:pPr>
        <w:jc w:val="center"/>
        <w:rPr>
          <w:b/>
          <w:sz w:val="40"/>
          <w:szCs w:val="40"/>
        </w:rPr>
      </w:pPr>
    </w:p>
    <w:p w:rsidR="00846751" w:rsidRDefault="00846751" w:rsidP="002B5CE2">
      <w:pPr>
        <w:jc w:val="center"/>
        <w:rPr>
          <w:b/>
          <w:sz w:val="40"/>
          <w:szCs w:val="40"/>
        </w:rPr>
      </w:pP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900704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900704">
        <w:rPr>
          <w:rFonts w:ascii="Times New Roman" w:hAnsi="Times New Roman" w:cs="Times New Roman"/>
          <w:sz w:val="28"/>
          <w:szCs w:val="28"/>
        </w:rPr>
        <w:t>от _27 февраля____  2025__ г.                                                                        №__</w:t>
      </w:r>
      <w:r w:rsidRPr="00900704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900704"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5191D" w:rsidRPr="003A0D7B" w:rsidRDefault="003A0D7B" w:rsidP="001572BC">
      <w:pPr>
        <w:pStyle w:val="formattext"/>
        <w:shd w:val="clear" w:color="auto" w:fill="FFFFFF"/>
        <w:ind w:right="3118"/>
        <w:textAlignment w:val="baseline"/>
        <w:rPr>
          <w:rStyle w:val="apple-converted-space"/>
          <w:b/>
          <w:spacing w:val="2"/>
        </w:rPr>
      </w:pPr>
      <w:r w:rsidRPr="003A0D7B">
        <w:rPr>
          <w:rStyle w:val="apple-converted-space"/>
          <w:b/>
          <w:spacing w:val="2"/>
        </w:rPr>
        <w:t>О внесении изменений в Положени</w:t>
      </w:r>
      <w:r w:rsidR="00EA6A19">
        <w:rPr>
          <w:rStyle w:val="apple-converted-space"/>
          <w:b/>
          <w:spacing w:val="2"/>
        </w:rPr>
        <w:t>е</w:t>
      </w:r>
      <w:r w:rsidRPr="003A0D7B">
        <w:rPr>
          <w:rStyle w:val="apple-converted-space"/>
          <w:b/>
          <w:spacing w:val="2"/>
        </w:rPr>
        <w:t xml:space="preserve"> о </w:t>
      </w:r>
      <w:r w:rsidR="001572BC">
        <w:rPr>
          <w:rStyle w:val="apple-converted-space"/>
          <w:b/>
          <w:spacing w:val="2"/>
        </w:rPr>
        <w:t>м</w:t>
      </w:r>
      <w:r w:rsidRPr="003A0D7B">
        <w:rPr>
          <w:rStyle w:val="apple-converted-space"/>
          <w:b/>
          <w:spacing w:val="2"/>
        </w:rPr>
        <w:t>униципальном контроле в сфере благоустройства на территории</w:t>
      </w:r>
      <w:r>
        <w:rPr>
          <w:rStyle w:val="apple-converted-space"/>
          <w:b/>
          <w:spacing w:val="2"/>
        </w:rPr>
        <w:t xml:space="preserve"> Талдомского городского округа </w:t>
      </w:r>
      <w:r w:rsidRPr="003A0D7B">
        <w:rPr>
          <w:rStyle w:val="apple-converted-space"/>
          <w:b/>
          <w:spacing w:val="2"/>
        </w:rPr>
        <w:t>Московской области</w:t>
      </w:r>
      <w:r w:rsidR="00150BC5">
        <w:rPr>
          <w:rStyle w:val="apple-converted-space"/>
          <w:b/>
          <w:spacing w:val="2"/>
        </w:rPr>
        <w:t>,</w:t>
      </w:r>
      <w:r w:rsidRPr="003A0D7B">
        <w:rPr>
          <w:rStyle w:val="apple-converted-space"/>
          <w:b/>
          <w:spacing w:val="2"/>
        </w:rPr>
        <w:t xml:space="preserve"> </w:t>
      </w:r>
      <w:r w:rsidR="0005191D" w:rsidRPr="001A6AE4">
        <w:rPr>
          <w:rStyle w:val="apple-converted-space"/>
          <w:b/>
          <w:spacing w:val="2"/>
        </w:rPr>
        <w:t xml:space="preserve">утвержденное решением Совета депутатов Талдомского городского округа Московской области от </w:t>
      </w:r>
      <w:r w:rsidRPr="003A0D7B">
        <w:rPr>
          <w:rStyle w:val="apple-converted-space"/>
          <w:b/>
          <w:spacing w:val="2"/>
        </w:rPr>
        <w:t>23.06.2022 г. № 47</w:t>
      </w:r>
    </w:p>
    <w:p w:rsidR="0005191D" w:rsidRDefault="003A0D7B" w:rsidP="003A0D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3A0D7B">
        <w:rPr>
          <w:rStyle w:val="apple-converted-space"/>
          <w:spacing w:val="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</w:t>
      </w:r>
      <w:r w:rsidR="00EA6A19">
        <w:rPr>
          <w:rStyle w:val="apple-converted-space"/>
          <w:spacing w:val="2"/>
        </w:rPr>
        <w:t xml:space="preserve">тройства в Московской области», </w:t>
      </w:r>
      <w:r w:rsidRPr="003A0D7B">
        <w:rPr>
          <w:rStyle w:val="apple-converted-space"/>
          <w:spacing w:val="2"/>
        </w:rPr>
        <w:t>руководствуясь письмом Министерства благоустройства Московской области от 23.08.2024 №</w:t>
      </w:r>
      <w:r w:rsidR="00EA6A19">
        <w:rPr>
          <w:rStyle w:val="apple-converted-space"/>
          <w:spacing w:val="2"/>
        </w:rPr>
        <w:t xml:space="preserve"> </w:t>
      </w:r>
      <w:r w:rsidRPr="003A0D7B">
        <w:rPr>
          <w:rStyle w:val="apple-converted-space"/>
          <w:spacing w:val="2"/>
        </w:rPr>
        <w:t>06</w:t>
      </w:r>
      <w:r w:rsidR="00EA6A19">
        <w:rPr>
          <w:rStyle w:val="apple-converted-space"/>
          <w:spacing w:val="2"/>
        </w:rPr>
        <w:t xml:space="preserve"> </w:t>
      </w:r>
      <w:r w:rsidRPr="003A0D7B">
        <w:rPr>
          <w:rStyle w:val="apple-converted-space"/>
          <w:spacing w:val="2"/>
        </w:rPr>
        <w:t>Исх-30359/06-11</w:t>
      </w:r>
      <w:r w:rsidR="0005191D">
        <w:rPr>
          <w:rStyle w:val="apple-converted-space"/>
          <w:spacing w:val="2"/>
        </w:rPr>
        <w:t xml:space="preserve">, Совет депутатов Талдомского городского округа Московской области </w:t>
      </w:r>
    </w:p>
    <w:p w:rsidR="0005191D" w:rsidRPr="00EB47E6" w:rsidRDefault="0005191D" w:rsidP="0005191D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spacing w:val="2"/>
          <w:sz w:val="16"/>
          <w:szCs w:val="16"/>
        </w:rPr>
      </w:pPr>
    </w:p>
    <w:p w:rsidR="0005191D" w:rsidRDefault="0005191D" w:rsidP="0005191D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</w:pPr>
      <w:r w:rsidRPr="007F6457">
        <w:rPr>
          <w:b/>
          <w:spacing w:val="2"/>
        </w:rPr>
        <w:t>РЕШИЛ:</w:t>
      </w:r>
      <w:r w:rsidRPr="007F6457">
        <w:rPr>
          <w:b/>
          <w:spacing w:val="2"/>
        </w:rPr>
        <w:br/>
      </w:r>
    </w:p>
    <w:p w:rsidR="003A0D7B" w:rsidRPr="003A0D7B" w:rsidRDefault="003A0D7B" w:rsidP="00150BC5">
      <w:pPr>
        <w:pStyle w:val="a9"/>
        <w:numPr>
          <w:ilvl w:val="0"/>
          <w:numId w:val="2"/>
        </w:numPr>
        <w:ind w:left="0" w:firstLine="993"/>
        <w:jc w:val="both"/>
        <w:rPr>
          <w:color w:val="000000"/>
          <w:shd w:val="clear" w:color="auto" w:fill="FFFFFF"/>
        </w:rPr>
      </w:pPr>
      <w:r w:rsidRPr="003A0D7B">
        <w:rPr>
          <w:color w:val="000000"/>
          <w:shd w:val="clear" w:color="auto" w:fill="FFFFFF"/>
        </w:rPr>
        <w:t xml:space="preserve">Внести </w:t>
      </w:r>
      <w:r w:rsidR="00846751">
        <w:rPr>
          <w:color w:val="000000"/>
          <w:shd w:val="clear" w:color="auto" w:fill="FFFFFF"/>
        </w:rPr>
        <w:t xml:space="preserve">изменения </w:t>
      </w:r>
      <w:r w:rsidRPr="003A0D7B">
        <w:rPr>
          <w:color w:val="000000"/>
          <w:shd w:val="clear" w:color="auto" w:fill="FFFFFF"/>
        </w:rPr>
        <w:t xml:space="preserve">в Положение о муниципальном контроле в сфере благоустройства </w:t>
      </w:r>
      <w:r w:rsidR="00150BC5" w:rsidRPr="00150BC5">
        <w:rPr>
          <w:color w:val="000000"/>
          <w:shd w:val="clear" w:color="auto" w:fill="FFFFFF"/>
        </w:rPr>
        <w:t>на территории Талдомского городского округа Московской области</w:t>
      </w:r>
      <w:r w:rsidRPr="003A0D7B">
        <w:rPr>
          <w:color w:val="000000"/>
          <w:shd w:val="clear" w:color="auto" w:fill="FFFFFF"/>
        </w:rPr>
        <w:t xml:space="preserve"> (далее в Положение), утвержденное решением Совета депутатов Талдомского городского округа Московской области от 23.06.2022 г. № 47, </w:t>
      </w:r>
      <w:r w:rsidR="00846751">
        <w:rPr>
          <w:color w:val="000000"/>
          <w:shd w:val="clear" w:color="auto" w:fill="FFFFFF"/>
        </w:rPr>
        <w:t>изложив пункт 3 Положения в следующе</w:t>
      </w:r>
      <w:r w:rsidR="009201F5">
        <w:rPr>
          <w:color w:val="000000"/>
          <w:shd w:val="clear" w:color="auto" w:fill="FFFFFF"/>
        </w:rPr>
        <w:t>й</w:t>
      </w:r>
      <w:r w:rsidR="00846751">
        <w:rPr>
          <w:color w:val="000000"/>
          <w:shd w:val="clear" w:color="auto" w:fill="FFFFFF"/>
        </w:rPr>
        <w:t xml:space="preserve"> </w:t>
      </w:r>
      <w:r w:rsidR="009201F5">
        <w:rPr>
          <w:color w:val="000000"/>
          <w:shd w:val="clear" w:color="auto" w:fill="FFFFFF"/>
        </w:rPr>
        <w:t>редакции</w:t>
      </w:r>
      <w:r w:rsidRPr="003A0D7B">
        <w:rPr>
          <w:color w:val="000000"/>
          <w:shd w:val="clear" w:color="auto" w:fill="FFFFFF"/>
        </w:rPr>
        <w:t xml:space="preserve">: </w:t>
      </w:r>
    </w:p>
    <w:p w:rsidR="003A0D7B" w:rsidRPr="003A0D7B" w:rsidRDefault="00846751" w:rsidP="00846751">
      <w:pPr>
        <w:ind w:firstLine="992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«</w:t>
      </w:r>
      <w:r w:rsidR="003A0D7B" w:rsidRPr="003A0D7B">
        <w:rPr>
          <w:rFonts w:cs="Times New Roman"/>
          <w:color w:val="000000"/>
          <w:szCs w:val="24"/>
          <w:shd w:val="clear" w:color="auto" w:fill="FFFFFF"/>
        </w:rPr>
        <w:t>3</w:t>
      </w:r>
      <w:r>
        <w:rPr>
          <w:rFonts w:cs="Times New Roman"/>
          <w:color w:val="000000"/>
          <w:szCs w:val="24"/>
          <w:shd w:val="clear" w:color="auto" w:fill="FFFFFF"/>
        </w:rPr>
        <w:t>.</w:t>
      </w:r>
      <w:r w:rsidR="003A0D7B" w:rsidRPr="003A0D7B">
        <w:rPr>
          <w:rFonts w:cs="Times New Roman"/>
          <w:color w:val="000000"/>
          <w:szCs w:val="24"/>
          <w:shd w:val="clear" w:color="auto" w:fill="FFFFFF"/>
        </w:rPr>
        <w:t xml:space="preserve"> Муниципальный контроль осуществляется контрольными (надзорными) органами, уполномоченными на осуществление муниципального контроля (далее при совместном упоминании-контрольный </w:t>
      </w:r>
      <w:r w:rsidR="00AB7142">
        <w:rPr>
          <w:rFonts w:cs="Times New Roman"/>
          <w:color w:val="000000"/>
          <w:szCs w:val="24"/>
          <w:shd w:val="clear" w:color="auto" w:fill="FFFFFF"/>
        </w:rPr>
        <w:t xml:space="preserve">(надзорный) </w:t>
      </w:r>
      <w:r w:rsidR="003A0D7B" w:rsidRPr="003A0D7B">
        <w:rPr>
          <w:rFonts w:cs="Times New Roman"/>
          <w:color w:val="000000"/>
          <w:szCs w:val="24"/>
          <w:shd w:val="clear" w:color="auto" w:fill="FFFFFF"/>
        </w:rPr>
        <w:t>орган.</w:t>
      </w:r>
    </w:p>
    <w:p w:rsidR="003A0D7B" w:rsidRPr="003A0D7B" w:rsidRDefault="003A0D7B" w:rsidP="00846751">
      <w:pPr>
        <w:ind w:firstLine="992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3A0D7B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846751">
        <w:rPr>
          <w:rFonts w:cs="Times New Roman"/>
          <w:color w:val="000000"/>
          <w:szCs w:val="24"/>
          <w:shd w:val="clear" w:color="auto" w:fill="FFFFFF"/>
        </w:rPr>
        <w:t xml:space="preserve">1) </w:t>
      </w:r>
      <w:r w:rsidRPr="003A0D7B">
        <w:rPr>
          <w:rFonts w:cs="Times New Roman"/>
          <w:color w:val="000000"/>
          <w:szCs w:val="24"/>
          <w:shd w:val="clear" w:color="auto" w:fill="FFFFFF"/>
        </w:rPr>
        <w:t>Администрацией Талдомского городского округа Московской области (за исключением муниципального контроля, предметом которого является соблюдение юридическими лицами (за исключение садоводческих, огороднических и дачных некоммерческих объединений граждан и гаражных кооперативов),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благоустройства, а также в части муниципального контроля, предметом которого является соблюдение юридическими лицами, индивидуальными предпринимателями и гражданами правил благоустройства городского округа в части соблюдения требований законодательства Московской области по проведению мероприятий по удалению борщевика Сосновского на территории городского округа, за исключением земель сельскохозяйственного назначения (далее-контрольный</w:t>
      </w:r>
      <w:r w:rsidR="00B92177">
        <w:rPr>
          <w:rFonts w:cs="Times New Roman"/>
          <w:color w:val="000000"/>
          <w:szCs w:val="24"/>
          <w:shd w:val="clear" w:color="auto" w:fill="FFFFFF"/>
        </w:rPr>
        <w:t xml:space="preserve"> (надзорный)</w:t>
      </w:r>
      <w:r w:rsidRPr="003A0D7B">
        <w:rPr>
          <w:rFonts w:cs="Times New Roman"/>
          <w:color w:val="000000"/>
          <w:szCs w:val="24"/>
          <w:shd w:val="clear" w:color="auto" w:fill="FFFFFF"/>
        </w:rPr>
        <w:t xml:space="preserve"> орган, уполномоченный на осуществление муниципального контроля территории городского округа).</w:t>
      </w:r>
    </w:p>
    <w:p w:rsidR="003A0D7B" w:rsidRDefault="00846751" w:rsidP="00846751">
      <w:pPr>
        <w:ind w:firstLine="992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2</w:t>
      </w:r>
      <w:r w:rsidR="003A0D7B" w:rsidRPr="003A0D7B">
        <w:rPr>
          <w:rFonts w:cs="Times New Roman"/>
          <w:color w:val="000000"/>
          <w:szCs w:val="24"/>
          <w:shd w:val="clear" w:color="auto" w:fill="FFFFFF"/>
        </w:rPr>
        <w:t xml:space="preserve">) Уполномоченным центральным исполнительным органом Московской области (в части муниципального контроля, предметом которого является соблюдение юридическими </w:t>
      </w:r>
      <w:r w:rsidR="003A0D7B" w:rsidRPr="003A0D7B">
        <w:rPr>
          <w:rFonts w:cs="Times New Roman"/>
          <w:color w:val="000000"/>
          <w:szCs w:val="24"/>
          <w:shd w:val="clear" w:color="auto" w:fill="FFFFFF"/>
        </w:rPr>
        <w:lastRenderedPageBreak/>
        <w:t xml:space="preserve">лицами (за исключением садоводческих, огороднических и дачных некоммерческих объединений граждан и гаражных кооперативов),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 (за исключением соблюдения юридическими лицами, индивидуальными предпринимателями и гражданами требований законодательства Московской области по проведению мероприятий по удалению борщевика Сосновского), организующем и осуществляющем муниципальный контроль в порядке, установленном Правительством Московской области (далее - Уполномоченный орган)».      </w:t>
      </w:r>
    </w:p>
    <w:p w:rsidR="0005191D" w:rsidRDefault="0005191D" w:rsidP="00846751">
      <w:pPr>
        <w:pStyle w:val="a9"/>
        <w:shd w:val="clear" w:color="auto" w:fill="FFFFFF"/>
        <w:ind w:left="0" w:firstLine="992"/>
        <w:jc w:val="both"/>
        <w:textAlignment w:val="baseline"/>
      </w:pPr>
      <w:r w:rsidRPr="0082005D">
        <w:t>2. Опубликовать настоящее решение в средствах массовой информации и обеспечить его размещение на официальном сайте Талдомского городского округа</w:t>
      </w:r>
      <w:r>
        <w:t xml:space="preserve"> Московской области</w:t>
      </w:r>
      <w:r w:rsidRPr="0082005D">
        <w:t>.</w:t>
      </w:r>
    </w:p>
    <w:p w:rsidR="0005191D" w:rsidRPr="0082005D" w:rsidRDefault="0005191D" w:rsidP="00846751">
      <w:pPr>
        <w:pStyle w:val="a9"/>
        <w:shd w:val="clear" w:color="auto" w:fill="FFFFFF"/>
        <w:ind w:left="0" w:firstLine="992"/>
        <w:jc w:val="both"/>
        <w:textAlignment w:val="baseline"/>
      </w:pPr>
      <w:r>
        <w:t>3</w:t>
      </w:r>
      <w:r w:rsidRPr="0082005D">
        <w:t xml:space="preserve">. Контроль </w:t>
      </w:r>
      <w:r>
        <w:t>ис</w:t>
      </w:r>
      <w:r w:rsidRPr="0082005D">
        <w:t>полнени</w:t>
      </w:r>
      <w:r>
        <w:t xml:space="preserve">я </w:t>
      </w:r>
      <w:r w:rsidRPr="0082005D">
        <w:t xml:space="preserve">настоящего решения возложить на председателя Совета депутатов Талдомского городского округа </w:t>
      </w:r>
      <w:r w:rsidRPr="007949A1">
        <w:t xml:space="preserve">Московской области </w:t>
      </w:r>
      <w:r>
        <w:t xml:space="preserve">М.И. </w:t>
      </w:r>
      <w:r w:rsidRPr="0082005D">
        <w:t>Аникеева.</w:t>
      </w:r>
    </w:p>
    <w:p w:rsidR="0005191D" w:rsidRPr="00846751" w:rsidRDefault="0005191D" w:rsidP="0005191D">
      <w:pPr>
        <w:pStyle w:val="1"/>
        <w:spacing w:before="0" w:beforeAutospacing="0" w:after="0" w:afterAutospacing="0"/>
        <w:ind w:firstLine="567"/>
        <w:jc w:val="both"/>
        <w:rPr>
          <w:rFonts w:eastAsia="Times New Roman"/>
          <w:b w:val="0"/>
          <w:sz w:val="24"/>
          <w:szCs w:val="24"/>
        </w:rPr>
      </w:pPr>
    </w:p>
    <w:p w:rsidR="0005191D" w:rsidRPr="00846751" w:rsidRDefault="0005191D" w:rsidP="0005191D">
      <w:pPr>
        <w:pStyle w:val="1"/>
        <w:spacing w:before="0" w:beforeAutospacing="0" w:after="0" w:afterAutospacing="0"/>
        <w:ind w:firstLine="567"/>
        <w:jc w:val="both"/>
        <w:rPr>
          <w:rFonts w:eastAsia="Times New Roman"/>
          <w:b w:val="0"/>
          <w:sz w:val="24"/>
          <w:szCs w:val="24"/>
        </w:rPr>
      </w:pPr>
    </w:p>
    <w:p w:rsidR="0005191D" w:rsidRPr="00FE52E5" w:rsidRDefault="0005191D" w:rsidP="0005191D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>Председатель Совета депутатов</w:t>
      </w:r>
    </w:p>
    <w:p w:rsidR="0005191D" w:rsidRDefault="0005191D" w:rsidP="0005191D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>Талдомского городского округа</w:t>
      </w:r>
    </w:p>
    <w:p w:rsidR="0005191D" w:rsidRPr="00FE52E5" w:rsidRDefault="0005191D" w:rsidP="0005191D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7949A1">
        <w:rPr>
          <w:rFonts w:eastAsia="Times New Roman"/>
          <w:b w:val="0"/>
          <w:sz w:val="24"/>
          <w:szCs w:val="24"/>
        </w:rPr>
        <w:t>Московской области</w:t>
      </w:r>
      <w:r w:rsidRPr="00FE52E5">
        <w:rPr>
          <w:rFonts w:eastAsia="Times New Roman"/>
          <w:b w:val="0"/>
          <w:sz w:val="24"/>
          <w:szCs w:val="24"/>
        </w:rPr>
        <w:t xml:space="preserve">                                                               </w:t>
      </w:r>
      <w:r>
        <w:rPr>
          <w:rFonts w:eastAsia="Times New Roman"/>
          <w:b w:val="0"/>
          <w:sz w:val="24"/>
          <w:szCs w:val="24"/>
        </w:rPr>
        <w:t xml:space="preserve">                                       </w:t>
      </w:r>
      <w:r w:rsidRPr="00FE52E5">
        <w:rPr>
          <w:rFonts w:eastAsia="Times New Roman"/>
          <w:b w:val="0"/>
          <w:sz w:val="24"/>
          <w:szCs w:val="24"/>
        </w:rPr>
        <w:t>М.И.</w:t>
      </w:r>
      <w:r>
        <w:rPr>
          <w:rFonts w:eastAsia="Times New Roman"/>
          <w:b w:val="0"/>
          <w:sz w:val="24"/>
          <w:szCs w:val="24"/>
        </w:rPr>
        <w:t xml:space="preserve"> </w:t>
      </w:r>
      <w:r w:rsidRPr="00FE52E5">
        <w:rPr>
          <w:rFonts w:eastAsia="Times New Roman"/>
          <w:b w:val="0"/>
          <w:sz w:val="24"/>
          <w:szCs w:val="24"/>
        </w:rPr>
        <w:t>Аникеев</w:t>
      </w:r>
    </w:p>
    <w:p w:rsidR="0005191D" w:rsidRDefault="0005191D" w:rsidP="0005191D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</w:rPr>
      </w:pPr>
    </w:p>
    <w:p w:rsidR="0005191D" w:rsidRPr="00EB47E6" w:rsidRDefault="0005191D" w:rsidP="0005191D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</w:rPr>
      </w:pPr>
    </w:p>
    <w:p w:rsidR="0005191D" w:rsidRDefault="0005191D" w:rsidP="0005191D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>Глава Талдомского городского округа</w:t>
      </w:r>
    </w:p>
    <w:p w:rsidR="0005191D" w:rsidRDefault="0005191D" w:rsidP="0005191D">
      <w:pPr>
        <w:pStyle w:val="1"/>
        <w:spacing w:before="0" w:beforeAutospacing="0" w:after="0" w:afterAutospacing="0"/>
        <w:jc w:val="both"/>
        <w:rPr>
          <w:sz w:val="16"/>
          <w:szCs w:val="16"/>
        </w:rPr>
      </w:pPr>
      <w:r w:rsidRPr="007949A1">
        <w:rPr>
          <w:rFonts w:eastAsia="Times New Roman"/>
          <w:b w:val="0"/>
          <w:sz w:val="24"/>
          <w:szCs w:val="24"/>
        </w:rPr>
        <w:t>Московской области</w:t>
      </w:r>
      <w:r w:rsidRPr="00FE52E5">
        <w:rPr>
          <w:rFonts w:eastAsia="Times New Roman"/>
          <w:b w:val="0"/>
          <w:sz w:val="24"/>
          <w:szCs w:val="24"/>
        </w:rPr>
        <w:t xml:space="preserve">                                                   </w:t>
      </w:r>
      <w:r>
        <w:rPr>
          <w:rFonts w:eastAsia="Times New Roman"/>
          <w:b w:val="0"/>
          <w:sz w:val="24"/>
          <w:szCs w:val="24"/>
        </w:rPr>
        <w:t xml:space="preserve">                                                  </w:t>
      </w:r>
      <w:r w:rsidRPr="00FE52E5"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Ю.В. Крупенин</w:t>
      </w:r>
    </w:p>
    <w:p w:rsidR="0005191D" w:rsidRPr="00DB1387" w:rsidRDefault="0005191D" w:rsidP="0005191D"/>
    <w:p w:rsidR="0005191D" w:rsidRPr="00DB1387" w:rsidRDefault="0005191D" w:rsidP="0005191D"/>
    <w:p w:rsidR="0005191D" w:rsidRDefault="0005191D" w:rsidP="0005191D"/>
    <w:p w:rsidR="00846751" w:rsidRDefault="00846751" w:rsidP="0005191D"/>
    <w:p w:rsidR="00846751" w:rsidRDefault="00846751" w:rsidP="0005191D"/>
    <w:p w:rsidR="00846751" w:rsidRDefault="00846751" w:rsidP="0005191D"/>
    <w:p w:rsidR="0005191D" w:rsidRDefault="0005191D" w:rsidP="0005191D"/>
    <w:p w:rsidR="0005191D" w:rsidRDefault="0005191D" w:rsidP="0005191D"/>
    <w:p w:rsidR="0005191D" w:rsidRDefault="0005191D" w:rsidP="0005191D"/>
    <w:p w:rsidR="0097458D" w:rsidRDefault="0097458D" w:rsidP="0005191D"/>
    <w:p w:rsidR="0097458D" w:rsidRDefault="0097458D" w:rsidP="0005191D"/>
    <w:p w:rsidR="0097458D" w:rsidRDefault="0097458D" w:rsidP="0005191D"/>
    <w:p w:rsidR="0097458D" w:rsidRDefault="0097458D" w:rsidP="0005191D"/>
    <w:p w:rsidR="0097458D" w:rsidRDefault="0097458D" w:rsidP="0005191D"/>
    <w:p w:rsidR="0097458D" w:rsidRDefault="0097458D" w:rsidP="0005191D"/>
    <w:p w:rsidR="0005191D" w:rsidRDefault="0005191D" w:rsidP="0005191D"/>
    <w:p w:rsidR="0005191D" w:rsidRDefault="0005191D" w:rsidP="0005191D"/>
    <w:p w:rsidR="00E05817" w:rsidRDefault="00E05817" w:rsidP="0005191D"/>
    <w:p w:rsidR="00E05817" w:rsidRDefault="00E05817" w:rsidP="0005191D"/>
    <w:p w:rsidR="00E05817" w:rsidRDefault="00E05817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Pr="00DB1387" w:rsidRDefault="0005191D" w:rsidP="0005191D"/>
    <w:p w:rsidR="0005191D" w:rsidRPr="00DB1387" w:rsidRDefault="0005191D" w:rsidP="0005191D"/>
    <w:p w:rsidR="0005191D" w:rsidRDefault="0005191D" w:rsidP="0005191D"/>
    <w:p w:rsidR="00026FBB" w:rsidRPr="002052B4" w:rsidRDefault="00026FBB" w:rsidP="00045C7F">
      <w:pPr>
        <w:rPr>
          <w:rFonts w:cs="Times New Roman"/>
          <w:szCs w:val="24"/>
        </w:rPr>
      </w:pPr>
      <w:bookmarkStart w:id="0" w:name="_GoBack"/>
      <w:bookmarkEnd w:id="0"/>
    </w:p>
    <w:sectPr w:rsidR="00026FBB" w:rsidRPr="002052B4" w:rsidSect="0005191D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5C8" w:rsidRDefault="007B65C8" w:rsidP="003A0D7B">
      <w:r>
        <w:separator/>
      </w:r>
    </w:p>
  </w:endnote>
  <w:endnote w:type="continuationSeparator" w:id="0">
    <w:p w:rsidR="007B65C8" w:rsidRDefault="007B65C8" w:rsidP="003A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5C8" w:rsidRDefault="007B65C8" w:rsidP="003A0D7B">
      <w:r>
        <w:separator/>
      </w:r>
    </w:p>
  </w:footnote>
  <w:footnote w:type="continuationSeparator" w:id="0">
    <w:p w:rsidR="007B65C8" w:rsidRDefault="007B65C8" w:rsidP="003A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6CD"/>
    <w:multiLevelType w:val="multilevel"/>
    <w:tmpl w:val="CBDC3588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88" w:hanging="1800"/>
      </w:pPr>
      <w:rPr>
        <w:rFonts w:hint="default"/>
      </w:r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45C7F"/>
    <w:rsid w:val="0005191D"/>
    <w:rsid w:val="000757F5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2583C"/>
    <w:rsid w:val="001332EA"/>
    <w:rsid w:val="0014404D"/>
    <w:rsid w:val="00150BC5"/>
    <w:rsid w:val="00151E72"/>
    <w:rsid w:val="00152992"/>
    <w:rsid w:val="001572BC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2243"/>
    <w:rsid w:val="0022629A"/>
    <w:rsid w:val="002275FA"/>
    <w:rsid w:val="002376D4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C0AD3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A0D7B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B65C8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751"/>
    <w:rsid w:val="008468DE"/>
    <w:rsid w:val="008469E1"/>
    <w:rsid w:val="00851217"/>
    <w:rsid w:val="00867151"/>
    <w:rsid w:val="00870A4E"/>
    <w:rsid w:val="00870D2E"/>
    <w:rsid w:val="0088778A"/>
    <w:rsid w:val="00891C35"/>
    <w:rsid w:val="008A3E94"/>
    <w:rsid w:val="008A561A"/>
    <w:rsid w:val="008C2035"/>
    <w:rsid w:val="008D2690"/>
    <w:rsid w:val="008D3556"/>
    <w:rsid w:val="008E53B4"/>
    <w:rsid w:val="008E6844"/>
    <w:rsid w:val="008E71BF"/>
    <w:rsid w:val="00900704"/>
    <w:rsid w:val="00911D77"/>
    <w:rsid w:val="009133A9"/>
    <w:rsid w:val="009201F5"/>
    <w:rsid w:val="00932C4A"/>
    <w:rsid w:val="00951C52"/>
    <w:rsid w:val="0095679F"/>
    <w:rsid w:val="00971700"/>
    <w:rsid w:val="00972A1A"/>
    <w:rsid w:val="00973C88"/>
    <w:rsid w:val="0097458D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0269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B7142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2177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BF1051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386D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141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5817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A6A1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0E17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E256B-CC0E-485A-8B06-684D913E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paragraph" w:styleId="1">
    <w:name w:val="heading 1"/>
    <w:basedOn w:val="a"/>
    <w:link w:val="10"/>
    <w:uiPriority w:val="9"/>
    <w:qFormat/>
    <w:rsid w:val="0005191D"/>
    <w:pPr>
      <w:spacing w:before="100" w:beforeAutospacing="1" w:after="100" w:afterAutospacing="1"/>
      <w:outlineLvl w:val="0"/>
    </w:pPr>
    <w:rPr>
      <w:rFonts w:eastAsiaTheme="minorEastAsia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191D"/>
    <w:rPr>
      <w:rFonts w:eastAsiaTheme="minorEastAsia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05191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05191D"/>
  </w:style>
  <w:style w:type="paragraph" w:styleId="aa">
    <w:name w:val="header"/>
    <w:basedOn w:val="a"/>
    <w:link w:val="ab"/>
    <w:uiPriority w:val="99"/>
    <w:unhideWhenUsed/>
    <w:rsid w:val="003A0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0D7B"/>
  </w:style>
  <w:style w:type="paragraph" w:styleId="ac">
    <w:name w:val="footer"/>
    <w:basedOn w:val="a"/>
    <w:link w:val="ad"/>
    <w:uiPriority w:val="99"/>
    <w:unhideWhenUsed/>
    <w:rsid w:val="003A0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54AC8-9824-4BC3-8E15-D9FE4403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>Председатель Совета депутатов</vt:lpstr>
      <vt:lpstr>Талдомского городского округа</vt:lpstr>
      <vt:lpstr>Московской области                                                              </vt:lpstr>
      <vt:lpstr/>
      <vt:lpstr/>
      <vt:lpstr>Глава Талдомского городского округа</vt:lpstr>
      <vt:lpstr>Московской области                                                              </vt:lpstr>
    </vt:vector>
  </TitlesOfParts>
  <Company>RePack by SPecialiST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2025-02-28T05:35:00Z</cp:lastPrinted>
  <dcterms:created xsi:type="dcterms:W3CDTF">2025-02-18T08:06:00Z</dcterms:created>
  <dcterms:modified xsi:type="dcterms:W3CDTF">2025-03-19T14:36:00Z</dcterms:modified>
</cp:coreProperties>
</file>