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2B5CE2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="00920EE3" w:rsidRPr="00920EE3">
        <w:rPr>
          <w:rFonts w:ascii="Times New Roman" w:hAnsi="Times New Roman" w:cs="Times New Roman"/>
          <w:sz w:val="28"/>
          <w:szCs w:val="28"/>
          <w:u w:val="single"/>
        </w:rPr>
        <w:t xml:space="preserve">25 </w:t>
      </w:r>
      <w:proofErr w:type="gramStart"/>
      <w:r w:rsidR="00920EE3" w:rsidRPr="00920EE3"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 w:rsidR="00C122CD">
        <w:rPr>
          <w:rFonts w:ascii="Times New Roman" w:hAnsi="Times New Roman" w:cs="Times New Roman"/>
          <w:sz w:val="28"/>
          <w:szCs w:val="28"/>
        </w:rPr>
        <w:t>2</w:t>
      </w:r>
      <w:r w:rsidR="00920EE3" w:rsidRPr="00920EE3"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E633F0"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№__</w:t>
      </w:r>
      <w:r w:rsidR="00920EE3" w:rsidRPr="00920EE3">
        <w:rPr>
          <w:rFonts w:ascii="Times New Roman" w:hAnsi="Times New Roman" w:cs="Times New Roman"/>
          <w:sz w:val="28"/>
          <w:szCs w:val="28"/>
          <w:u w:val="single"/>
        </w:rPr>
        <w:t>68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563400" w:rsidRDefault="00563400" w:rsidP="00920EE3">
      <w:pPr>
        <w:rPr>
          <w:rFonts w:cs="Times New Roman"/>
          <w:b/>
        </w:rPr>
      </w:pPr>
      <w:r>
        <w:rPr>
          <w:rFonts w:cs="Times New Roman"/>
          <w:b/>
        </w:rPr>
        <w:t>О внесении дополнений в положение «О Комитете по управлению имуществом</w:t>
      </w:r>
    </w:p>
    <w:p w:rsidR="00563400" w:rsidRDefault="00563400" w:rsidP="00920EE3">
      <w:pPr>
        <w:rPr>
          <w:rFonts w:cs="Times New Roman"/>
          <w:b/>
        </w:rPr>
      </w:pPr>
      <w:r>
        <w:rPr>
          <w:rFonts w:cs="Times New Roman"/>
          <w:b/>
        </w:rPr>
        <w:t>администрации Талдомского городского округа Московской области в новой редакции»,</w:t>
      </w:r>
    </w:p>
    <w:p w:rsidR="00563400" w:rsidRDefault="00563400" w:rsidP="00920EE3">
      <w:pPr>
        <w:rPr>
          <w:rFonts w:cs="Times New Roman"/>
          <w:b/>
        </w:rPr>
      </w:pPr>
      <w:r>
        <w:rPr>
          <w:rFonts w:cs="Times New Roman"/>
          <w:b/>
        </w:rPr>
        <w:t xml:space="preserve">утвержденное решением Совета депутатов Талдомского городского округа </w:t>
      </w:r>
    </w:p>
    <w:p w:rsidR="00563400" w:rsidRDefault="00563400" w:rsidP="00920EE3">
      <w:pPr>
        <w:rPr>
          <w:rFonts w:cs="Times New Roman"/>
          <w:b/>
        </w:rPr>
      </w:pPr>
      <w:r>
        <w:rPr>
          <w:rFonts w:cs="Times New Roman"/>
          <w:b/>
        </w:rPr>
        <w:t>Московской области № 109 от 24.12.2020 года</w:t>
      </w:r>
    </w:p>
    <w:p w:rsidR="00563400" w:rsidRPr="001D73BF" w:rsidRDefault="00563400" w:rsidP="00563400">
      <w:pPr>
        <w:jc w:val="both"/>
        <w:rPr>
          <w:rFonts w:cs="Times New Roman"/>
        </w:rPr>
      </w:pPr>
    </w:p>
    <w:p w:rsidR="00563400" w:rsidRDefault="00563400" w:rsidP="00563400">
      <w:pPr>
        <w:spacing w:after="200"/>
        <w:ind w:firstLine="851"/>
        <w:jc w:val="both"/>
        <w:rPr>
          <w:rFonts w:cs="Times New Roman"/>
        </w:rPr>
      </w:pPr>
      <w:r w:rsidRPr="001D73BF">
        <w:rPr>
          <w:rFonts w:cs="Times New Roman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</w:t>
      </w:r>
      <w:r w:rsidRPr="001D73BF">
        <w:rPr>
          <w:rFonts w:cs="Times New Roman"/>
          <w:shd w:val="clear" w:color="auto" w:fill="FFFFFF"/>
        </w:rPr>
        <w:t xml:space="preserve">Уставом Талдомского городского округа Московской области, зарегистрированным в Управлении Министерства юстиции Российской Федерации по Московской области № </w:t>
      </w:r>
      <w:r w:rsidRPr="001D73BF">
        <w:rPr>
          <w:rFonts w:cs="Times New Roman"/>
          <w:shd w:val="clear" w:color="auto" w:fill="FFFFFF"/>
          <w:lang w:val="en-US"/>
        </w:rPr>
        <w:t>RU</w:t>
      </w:r>
      <w:r w:rsidRPr="001D73BF">
        <w:rPr>
          <w:rFonts w:cs="Times New Roman"/>
          <w:shd w:val="clear" w:color="auto" w:fill="FFFFFF"/>
        </w:rPr>
        <w:t xml:space="preserve"> 503650002018001 от 24.12.2018 года</w:t>
      </w:r>
      <w:r w:rsidRPr="001D73BF">
        <w:rPr>
          <w:rFonts w:cs="Times New Roman"/>
        </w:rPr>
        <w:t xml:space="preserve">, рассмотрев обращение главы Талдомского городского округа Московской области Ю.В. Крупенина № </w:t>
      </w:r>
      <w:r>
        <w:rPr>
          <w:rFonts w:cs="Times New Roman"/>
        </w:rPr>
        <w:t>1745</w:t>
      </w:r>
      <w:r w:rsidRPr="001D73BF">
        <w:rPr>
          <w:rFonts w:cs="Times New Roman"/>
        </w:rPr>
        <w:t xml:space="preserve"> от </w:t>
      </w:r>
      <w:r>
        <w:rPr>
          <w:rFonts w:cs="Times New Roman"/>
        </w:rPr>
        <w:t>«16» июля 2024</w:t>
      </w:r>
      <w:r w:rsidRPr="001D73BF">
        <w:rPr>
          <w:rFonts w:cs="Times New Roman"/>
        </w:rPr>
        <w:t xml:space="preserve"> года, Совет депутатов Талдомского городского округа Московской области</w:t>
      </w:r>
    </w:p>
    <w:p w:rsidR="00563400" w:rsidRDefault="00563400" w:rsidP="00563400">
      <w:pPr>
        <w:jc w:val="center"/>
        <w:rPr>
          <w:rFonts w:cs="Times New Roman"/>
          <w:b/>
        </w:rPr>
      </w:pPr>
      <w:r w:rsidRPr="001D73BF">
        <w:rPr>
          <w:rFonts w:cs="Times New Roman"/>
          <w:b/>
        </w:rPr>
        <w:t>РЕШИЛ:</w:t>
      </w:r>
    </w:p>
    <w:p w:rsidR="00563400" w:rsidRPr="00A2245C" w:rsidRDefault="00563400" w:rsidP="00563400">
      <w:pPr>
        <w:ind w:firstLine="709"/>
        <w:jc w:val="both"/>
      </w:pPr>
      <w:r>
        <w:t xml:space="preserve">1. </w:t>
      </w:r>
      <w:r w:rsidR="00920EE3">
        <w:t>Дополнить положение</w:t>
      </w:r>
      <w:r>
        <w:t xml:space="preserve"> «О Комитете по управлению имуществом администрации Талдомского городского округа Московской области», утвержденное решением Совета депутатов Талдомского городского округа Московской области № 109 от 24.12.2020 года, п. «3.5</w:t>
      </w:r>
      <w:r w:rsidRPr="00A2245C">
        <w:t xml:space="preserve"> Обеспечивает исполнение федерального законодательства, нормативных правовых актов Российской Федерации, Правительства Московской области, муниципальных правовых актов в области мобилизационной подготовки в сфере своей деятельности;</w:t>
      </w:r>
    </w:p>
    <w:p w:rsidR="00563400" w:rsidRPr="00A2245C" w:rsidRDefault="00563400" w:rsidP="00563400">
      <w:pPr>
        <w:ind w:firstLine="709"/>
        <w:jc w:val="both"/>
      </w:pPr>
      <w:r w:rsidRPr="00A2245C">
        <w:t>- участву</w:t>
      </w:r>
      <w:r>
        <w:t>ет</w:t>
      </w:r>
      <w:r w:rsidRPr="00A2245C">
        <w:t xml:space="preserve"> в разработке и уточнении документов мобилизационного планирования Администрации в части, касающейся сферы деятельности Комитета;</w:t>
      </w:r>
    </w:p>
    <w:p w:rsidR="00563400" w:rsidRPr="00A2245C" w:rsidRDefault="00563400" w:rsidP="00563400">
      <w:pPr>
        <w:ind w:firstLine="709"/>
        <w:jc w:val="both"/>
      </w:pPr>
      <w:r w:rsidRPr="00A2245C">
        <w:t>- участву</w:t>
      </w:r>
      <w:r>
        <w:t>ет</w:t>
      </w:r>
      <w:r w:rsidRPr="00A2245C">
        <w:t xml:space="preserve"> в проведении мероприятий по мобилизационной подготовке Талдомского городского округа на календарный год и организуют выполнение мероприятий указанного плана в части, касающейся сферы деятельности;</w:t>
      </w:r>
    </w:p>
    <w:p w:rsidR="00563400" w:rsidRPr="00A2245C" w:rsidRDefault="00563400" w:rsidP="00563400">
      <w:pPr>
        <w:ind w:firstLine="709"/>
        <w:jc w:val="both"/>
      </w:pPr>
      <w:r w:rsidRPr="00A2245C">
        <w:t>- ведет учет муниципального имущества в целях предоставления местных ресурсов;</w:t>
      </w:r>
    </w:p>
    <w:p w:rsidR="00563400" w:rsidRPr="00A2245C" w:rsidRDefault="00563400" w:rsidP="00563400">
      <w:pPr>
        <w:ind w:firstLine="709"/>
        <w:jc w:val="both"/>
      </w:pPr>
      <w:r w:rsidRPr="00A2245C">
        <w:t>- готов</w:t>
      </w:r>
      <w:r>
        <w:t>ит</w:t>
      </w:r>
      <w:r w:rsidRPr="00A2245C">
        <w:t xml:space="preserve"> предложения по передаче земельных участков, зданий, сооружений, находящихся в муниципальной собственности, Вооруженным Силам Российской Федерации;</w:t>
      </w:r>
    </w:p>
    <w:p w:rsidR="00563400" w:rsidRPr="00A2245C" w:rsidRDefault="00563400" w:rsidP="00563400">
      <w:pPr>
        <w:ind w:firstLine="709"/>
        <w:jc w:val="both"/>
      </w:pPr>
      <w:r w:rsidRPr="00A2245C">
        <w:t>- исполня</w:t>
      </w:r>
      <w:r>
        <w:t>ет</w:t>
      </w:r>
      <w:r w:rsidRPr="00A2245C">
        <w:t xml:space="preserve"> иные полномочия и функции по мобилизационной подготовке в сфере своей деятельности.</w:t>
      </w:r>
      <w:r>
        <w:t>»</w:t>
      </w:r>
    </w:p>
    <w:p w:rsidR="00563400" w:rsidRPr="001D73BF" w:rsidRDefault="00563400" w:rsidP="00563400">
      <w:pPr>
        <w:ind w:firstLine="709"/>
        <w:jc w:val="both"/>
        <w:rPr>
          <w:rFonts w:cs="Times New Roman"/>
        </w:rPr>
      </w:pPr>
      <w:r>
        <w:rPr>
          <w:rFonts w:cs="Times New Roman"/>
        </w:rPr>
        <w:t>2</w:t>
      </w:r>
      <w:r w:rsidRPr="001D73BF">
        <w:rPr>
          <w:rFonts w:cs="Times New Roman"/>
        </w:rPr>
        <w:t>.</w:t>
      </w:r>
      <w:r>
        <w:rPr>
          <w:rFonts w:cs="Times New Roman"/>
        </w:rPr>
        <w:t xml:space="preserve">  </w:t>
      </w:r>
      <w:r w:rsidRPr="001D73BF">
        <w:rPr>
          <w:rFonts w:cs="Times New Roman"/>
        </w:rPr>
        <w:t>Контроль исполнени</w:t>
      </w:r>
      <w:r>
        <w:rPr>
          <w:rFonts w:cs="Times New Roman"/>
        </w:rPr>
        <w:t>я</w:t>
      </w:r>
      <w:r w:rsidRPr="001D73BF">
        <w:rPr>
          <w:rFonts w:cs="Times New Roman"/>
        </w:rPr>
        <w:t xml:space="preserve"> настоящего решения возложить на председателя Совета депутатов Талдомского городского округа М.И.</w:t>
      </w:r>
      <w:r>
        <w:rPr>
          <w:rFonts w:cs="Times New Roman"/>
        </w:rPr>
        <w:t xml:space="preserve"> </w:t>
      </w:r>
      <w:r w:rsidRPr="001D73BF">
        <w:rPr>
          <w:rFonts w:cs="Times New Roman"/>
        </w:rPr>
        <w:t>Аникеев</w:t>
      </w:r>
      <w:r>
        <w:rPr>
          <w:rFonts w:cs="Times New Roman"/>
        </w:rPr>
        <w:t>а.</w:t>
      </w:r>
    </w:p>
    <w:p w:rsidR="00563400" w:rsidRDefault="00563400" w:rsidP="00563400">
      <w:pPr>
        <w:jc w:val="both"/>
        <w:rPr>
          <w:rFonts w:cs="Times New Roman"/>
        </w:rPr>
      </w:pPr>
    </w:p>
    <w:p w:rsidR="00563400" w:rsidRDefault="00563400" w:rsidP="00563400">
      <w:pPr>
        <w:jc w:val="both"/>
        <w:rPr>
          <w:rFonts w:cs="Times New Roman"/>
        </w:rPr>
      </w:pPr>
      <w:r>
        <w:rPr>
          <w:rFonts w:cs="Times New Roman"/>
        </w:rPr>
        <w:t>Председатель Совета депутатов</w:t>
      </w:r>
    </w:p>
    <w:p w:rsidR="00563400" w:rsidRDefault="00563400" w:rsidP="00563400">
      <w:pPr>
        <w:tabs>
          <w:tab w:val="left" w:pos="7288"/>
        </w:tabs>
        <w:jc w:val="both"/>
        <w:rPr>
          <w:rFonts w:cs="Times New Roman"/>
        </w:rPr>
      </w:pPr>
      <w:r>
        <w:rPr>
          <w:rFonts w:cs="Times New Roman"/>
        </w:rPr>
        <w:t>Талдомского городского округа</w:t>
      </w:r>
      <w:r>
        <w:rPr>
          <w:rFonts w:cs="Times New Roman"/>
        </w:rPr>
        <w:tab/>
        <w:t xml:space="preserve">        М.И. Аникеев</w:t>
      </w:r>
    </w:p>
    <w:p w:rsidR="002744BC" w:rsidRDefault="002744BC" w:rsidP="00563400">
      <w:pPr>
        <w:jc w:val="both"/>
        <w:rPr>
          <w:rFonts w:cs="Times New Roman"/>
        </w:rPr>
      </w:pPr>
    </w:p>
    <w:p w:rsidR="00563400" w:rsidRPr="00851923" w:rsidRDefault="00563400" w:rsidP="00563400">
      <w:pPr>
        <w:jc w:val="both"/>
        <w:rPr>
          <w:rFonts w:cs="Times New Roman"/>
        </w:rPr>
      </w:pPr>
      <w:r w:rsidRPr="00851923">
        <w:rPr>
          <w:rFonts w:cs="Times New Roman"/>
        </w:rPr>
        <w:t xml:space="preserve">Глава Талдомского </w:t>
      </w:r>
    </w:p>
    <w:p w:rsidR="00563400" w:rsidRDefault="00563400" w:rsidP="00563400">
      <w:pPr>
        <w:jc w:val="both"/>
        <w:rPr>
          <w:rFonts w:cs="Times New Roman"/>
        </w:rPr>
      </w:pPr>
      <w:r>
        <w:rPr>
          <w:rFonts w:cs="Times New Roman"/>
        </w:rPr>
        <w:t>городского округа</w:t>
      </w:r>
      <w:r w:rsidRPr="00851923">
        <w:rPr>
          <w:rFonts w:cs="Times New Roman"/>
        </w:rPr>
        <w:t xml:space="preserve">                                           </w:t>
      </w:r>
      <w:r>
        <w:rPr>
          <w:rFonts w:cs="Times New Roman"/>
        </w:rPr>
        <w:t xml:space="preserve">       </w:t>
      </w:r>
      <w:r w:rsidRPr="00851923">
        <w:rPr>
          <w:rFonts w:cs="Times New Roman"/>
        </w:rPr>
        <w:t xml:space="preserve">                 </w:t>
      </w:r>
      <w:r>
        <w:rPr>
          <w:rFonts w:cs="Times New Roman"/>
        </w:rPr>
        <w:t xml:space="preserve">     </w:t>
      </w:r>
      <w:r w:rsidRPr="00851923">
        <w:rPr>
          <w:rFonts w:cs="Times New Roman"/>
        </w:rPr>
        <w:t xml:space="preserve">       </w:t>
      </w:r>
      <w:r>
        <w:rPr>
          <w:rFonts w:cs="Times New Roman"/>
        </w:rPr>
        <w:t xml:space="preserve">   </w:t>
      </w:r>
      <w:r w:rsidRPr="00851923">
        <w:rPr>
          <w:rFonts w:cs="Times New Roman"/>
        </w:rPr>
        <w:t xml:space="preserve">    </w:t>
      </w:r>
      <w:r>
        <w:rPr>
          <w:rFonts w:cs="Times New Roman"/>
        </w:rPr>
        <w:t xml:space="preserve">   </w:t>
      </w:r>
      <w:r w:rsidRPr="00851923">
        <w:rPr>
          <w:rFonts w:cs="Times New Roman"/>
        </w:rPr>
        <w:t xml:space="preserve">         </w:t>
      </w:r>
      <w:r>
        <w:rPr>
          <w:rFonts w:cs="Times New Roman"/>
        </w:rPr>
        <w:t>Ю.В. Крупенин</w:t>
      </w:r>
    </w:p>
    <w:p w:rsidR="00563400" w:rsidRDefault="00563400" w:rsidP="00563400">
      <w:pPr>
        <w:jc w:val="both"/>
        <w:rPr>
          <w:rFonts w:cs="Times New Roman"/>
        </w:rPr>
      </w:pPr>
    </w:p>
    <w:sectPr w:rsidR="00563400" w:rsidSect="002744BC">
      <w:pgSz w:w="11906" w:h="16838"/>
      <w:pgMar w:top="1134" w:right="566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911BD"/>
    <w:rsid w:val="00093858"/>
    <w:rsid w:val="000A52FE"/>
    <w:rsid w:val="000A7175"/>
    <w:rsid w:val="000B2FEF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4BC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00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20EE3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33F0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9FA5D-FA4E-44F8-9D00-3F075CAA8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FFFDF4-1E0F-49C2-9599-2EEC8C2E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2024-06-25T07:41:00Z</cp:lastPrinted>
  <dcterms:created xsi:type="dcterms:W3CDTF">2024-07-24T12:49:00Z</dcterms:created>
  <dcterms:modified xsi:type="dcterms:W3CDTF">2024-07-31T14:54:00Z</dcterms:modified>
</cp:coreProperties>
</file>