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466CFB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237E0E">
        <w:rPr>
          <w:rFonts w:ascii="Times New Roman" w:hAnsi="Times New Roman" w:cs="Times New Roman"/>
          <w:sz w:val="28"/>
          <w:szCs w:val="28"/>
          <w:u w:val="single"/>
        </w:rPr>
        <w:t xml:space="preserve">28 </w:t>
      </w:r>
      <w:proofErr w:type="gramStart"/>
      <w:r w:rsidRPr="00237E0E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</w:t>
      </w:r>
      <w:r w:rsidRPr="00237E0E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5191D" w:rsidRPr="001A6AE4" w:rsidRDefault="0035389F" w:rsidP="0005191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/>
          <w:spacing w:val="2"/>
        </w:rPr>
      </w:pPr>
      <w:r>
        <w:rPr>
          <w:b/>
          <w:sz w:val="26"/>
          <w:szCs w:val="26"/>
        </w:rPr>
        <w:t xml:space="preserve"> </w:t>
      </w:r>
      <w:r w:rsidR="0005191D" w:rsidRPr="001A6AE4">
        <w:rPr>
          <w:rStyle w:val="apple-converted-space"/>
          <w:b/>
          <w:spacing w:val="2"/>
        </w:rPr>
        <w:t xml:space="preserve">О внесении изменений в </w:t>
      </w:r>
      <w:r w:rsidR="0005191D" w:rsidRPr="001A6AE4">
        <w:rPr>
          <w:b/>
        </w:rPr>
        <w:t xml:space="preserve">Положение о </w:t>
      </w:r>
      <w:r w:rsidR="0005191D" w:rsidRPr="001A6AE4">
        <w:rPr>
          <w:rStyle w:val="apple-converted-space"/>
          <w:b/>
          <w:spacing w:val="2"/>
        </w:rPr>
        <w:t xml:space="preserve">Комитете по культуре, </w:t>
      </w:r>
    </w:p>
    <w:p w:rsidR="0005191D" w:rsidRPr="001A6AE4" w:rsidRDefault="0005191D" w:rsidP="0005191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/>
          <w:spacing w:val="2"/>
        </w:rPr>
      </w:pPr>
      <w:r w:rsidRPr="001A6AE4">
        <w:rPr>
          <w:rStyle w:val="apple-converted-space"/>
          <w:b/>
          <w:spacing w:val="2"/>
        </w:rPr>
        <w:t xml:space="preserve">физической культуре, спорту, туризму и работе с молодежью </w:t>
      </w:r>
    </w:p>
    <w:p w:rsidR="0005191D" w:rsidRPr="001A6AE4" w:rsidRDefault="0005191D" w:rsidP="0005191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/>
          <w:spacing w:val="2"/>
        </w:rPr>
      </w:pPr>
      <w:r w:rsidRPr="001A6AE4">
        <w:rPr>
          <w:rStyle w:val="apple-converted-space"/>
          <w:b/>
          <w:spacing w:val="2"/>
        </w:rPr>
        <w:t xml:space="preserve">администрации Талдомского городского округа Московской области, </w:t>
      </w:r>
    </w:p>
    <w:p w:rsidR="0005191D" w:rsidRPr="001A6AE4" w:rsidRDefault="0005191D" w:rsidP="0005191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b/>
          <w:spacing w:val="2"/>
        </w:rPr>
      </w:pPr>
      <w:r w:rsidRPr="001A6AE4">
        <w:rPr>
          <w:rStyle w:val="apple-converted-space"/>
          <w:b/>
          <w:spacing w:val="2"/>
        </w:rPr>
        <w:t xml:space="preserve">утвержденное решением Совета депутатов Талдомского городского округа </w:t>
      </w:r>
    </w:p>
    <w:p w:rsidR="0005191D" w:rsidRPr="0082005D" w:rsidRDefault="0005191D" w:rsidP="0005191D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spacing w:val="2"/>
        </w:rPr>
      </w:pPr>
      <w:r w:rsidRPr="001A6AE4">
        <w:rPr>
          <w:rStyle w:val="apple-converted-space"/>
          <w:b/>
          <w:spacing w:val="2"/>
        </w:rPr>
        <w:t>Московской области от 27.12.2018г. № 135</w:t>
      </w:r>
    </w:p>
    <w:p w:rsidR="0005191D" w:rsidRDefault="0005191D" w:rsidP="0005191D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rStyle w:val="apple-converted-space"/>
          <w:spacing w:val="2"/>
        </w:rPr>
      </w:pPr>
    </w:p>
    <w:p w:rsidR="0005191D" w:rsidRPr="00BE4D35" w:rsidRDefault="0005191D" w:rsidP="0005191D">
      <w:pPr>
        <w:pStyle w:val="formattext"/>
        <w:shd w:val="clear" w:color="auto" w:fill="FFFFFF"/>
        <w:spacing w:before="0" w:beforeAutospacing="0" w:after="0" w:afterAutospacing="0" w:line="336" w:lineRule="atLeast"/>
        <w:ind w:firstLine="708"/>
        <w:textAlignment w:val="baseline"/>
        <w:rPr>
          <w:rStyle w:val="apple-converted-space"/>
          <w:spacing w:val="2"/>
        </w:rPr>
      </w:pPr>
    </w:p>
    <w:p w:rsidR="0005191D" w:rsidRDefault="0005191D" w:rsidP="0005191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BE4D35">
        <w:rPr>
          <w:rStyle w:val="apple-converted-space"/>
          <w:spacing w:val="2"/>
        </w:rPr>
        <w:t>В </w:t>
      </w:r>
      <w:r w:rsidRPr="00BE4D35">
        <w:rPr>
          <w:spacing w:val="2"/>
        </w:rPr>
        <w:t xml:space="preserve">соответствии </w:t>
      </w:r>
      <w:r>
        <w:rPr>
          <w:spacing w:val="2"/>
        </w:rPr>
        <w:t xml:space="preserve">с </w:t>
      </w:r>
      <w:r w:rsidRPr="00E95E29">
        <w:rPr>
          <w:noProof/>
        </w:rPr>
        <w:t>Федеральным законом от 06.10.2003г. № 131-ФЗ «Об общих принципах организации местного самоуправления в Российской Федерации»</w:t>
      </w:r>
      <w:r>
        <w:rPr>
          <w:noProof/>
        </w:rPr>
        <w:t xml:space="preserve">, </w:t>
      </w:r>
      <w:r w:rsidRPr="00E95E29">
        <w:rPr>
          <w:noProof/>
        </w:rPr>
        <w:t>Федеральным законом</w:t>
      </w:r>
      <w:r>
        <w:rPr>
          <w:noProof/>
        </w:rPr>
        <w:t xml:space="preserve"> от 30.04.2021г. № 127-ФЗ «</w:t>
      </w:r>
      <w:r w:rsidRPr="007949A1">
        <w:rPr>
          <w:noProof/>
        </w:rPr>
        <w:t>О внесении изменений в Федеральный закон "О физической культуре и спорте в Российской Федерации" и Федеральный закон "Об образовании в Росси</w:t>
      </w:r>
      <w:r>
        <w:rPr>
          <w:noProof/>
        </w:rPr>
        <w:t>йской Федерации", Уставом</w:t>
      </w:r>
      <w:r w:rsidRPr="00E95E29">
        <w:rPr>
          <w:noProof/>
        </w:rPr>
        <w:t xml:space="preserve"> Талдомского городского округа Московской области, зарегистрированн</w:t>
      </w:r>
      <w:r>
        <w:rPr>
          <w:noProof/>
        </w:rPr>
        <w:t>ым</w:t>
      </w:r>
      <w:r w:rsidRPr="00E95E29">
        <w:rPr>
          <w:noProof/>
        </w:rPr>
        <w:t xml:space="preserve"> в Управлении Министерства юстиции Российской Федерации по Московской области 24.12.2018г. № </w:t>
      </w:r>
      <w:r w:rsidRPr="00E95E29">
        <w:rPr>
          <w:noProof/>
          <w:lang w:val="en-US"/>
        </w:rPr>
        <w:t>RU</w:t>
      </w:r>
      <w:r w:rsidRPr="00E95E29">
        <w:rPr>
          <w:noProof/>
        </w:rPr>
        <w:t xml:space="preserve"> 503650002018001</w:t>
      </w:r>
      <w:r>
        <w:rPr>
          <w:spacing w:val="2"/>
        </w:rPr>
        <w:t xml:space="preserve">, в целях приведения Положения </w:t>
      </w:r>
      <w:r>
        <w:rPr>
          <w:rStyle w:val="apple-converted-space"/>
          <w:spacing w:val="2"/>
        </w:rPr>
        <w:t xml:space="preserve">о Комитете по культуре, физической культуре, спорту, туризму и работе с молодежью администрации Талдомского городского округа Московской области, утвержденного </w:t>
      </w:r>
      <w:r>
        <w:t>решением Совета депутатов Талдомского городского округа Московской области от 27.12.2018 г. № 135</w:t>
      </w:r>
      <w:r>
        <w:rPr>
          <w:rStyle w:val="apple-converted-space"/>
          <w:spacing w:val="2"/>
        </w:rPr>
        <w:t>,</w:t>
      </w:r>
      <w:r w:rsidRPr="001A6AE4">
        <w:rPr>
          <w:rStyle w:val="apple-converted-space"/>
          <w:spacing w:val="2"/>
        </w:rPr>
        <w:t xml:space="preserve"> </w:t>
      </w:r>
      <w:r>
        <w:rPr>
          <w:rStyle w:val="apple-converted-space"/>
          <w:spacing w:val="2"/>
        </w:rPr>
        <w:t xml:space="preserve">в соответствие с действующим законодательством Российской Федерации, Совет депутатов Талдомского городского округа Московской области </w:t>
      </w:r>
    </w:p>
    <w:p w:rsidR="0005191D" w:rsidRPr="00EB47E6" w:rsidRDefault="0005191D" w:rsidP="0005191D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spacing w:val="2"/>
          <w:sz w:val="16"/>
          <w:szCs w:val="16"/>
        </w:rPr>
      </w:pPr>
    </w:p>
    <w:p w:rsidR="0005191D" w:rsidRDefault="0005191D" w:rsidP="0005191D">
      <w:pPr>
        <w:pStyle w:val="formattext"/>
        <w:shd w:val="clear" w:color="auto" w:fill="FFFFFF"/>
        <w:spacing w:before="0" w:beforeAutospacing="0" w:after="0" w:afterAutospacing="0"/>
        <w:ind w:firstLine="708"/>
        <w:jc w:val="center"/>
        <w:textAlignment w:val="baseline"/>
      </w:pPr>
      <w:r w:rsidRPr="007F6457">
        <w:rPr>
          <w:b/>
          <w:spacing w:val="2"/>
        </w:rPr>
        <w:t>РЕШИЛ:</w:t>
      </w:r>
      <w:r w:rsidRPr="007F6457">
        <w:rPr>
          <w:b/>
          <w:spacing w:val="2"/>
        </w:rPr>
        <w:br/>
      </w:r>
    </w:p>
    <w:p w:rsidR="0005191D" w:rsidRPr="0082005D" w:rsidRDefault="0005191D" w:rsidP="0005191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2005D">
        <w:t xml:space="preserve">1. Внести </w:t>
      </w:r>
      <w:r>
        <w:t xml:space="preserve">в Положение о </w:t>
      </w:r>
      <w:r>
        <w:rPr>
          <w:rStyle w:val="apple-converted-space"/>
          <w:spacing w:val="2"/>
        </w:rPr>
        <w:t>Комитете по культуре, физической культуре, спорту, туризму и работе с молодежью администрации Талдомского городского округа Московской области (далее – Положение)</w:t>
      </w:r>
      <w:r>
        <w:t>, утвержденное р</w:t>
      </w:r>
      <w:r w:rsidRPr="0082005D">
        <w:t>ешени</w:t>
      </w:r>
      <w:r>
        <w:t>ем</w:t>
      </w:r>
      <w:r w:rsidRPr="0082005D">
        <w:t xml:space="preserve"> Совета депутатов Талдомского городского округа Московской области от </w:t>
      </w:r>
      <w:r>
        <w:rPr>
          <w:rStyle w:val="apple-converted-space"/>
          <w:spacing w:val="2"/>
        </w:rPr>
        <w:t xml:space="preserve">27.12.2018 г. № 135, </w:t>
      </w:r>
      <w:r>
        <w:t>следующие изменения:</w:t>
      </w:r>
    </w:p>
    <w:p w:rsidR="0005191D" w:rsidRDefault="0005191D" w:rsidP="0005191D">
      <w:pPr>
        <w:pStyle w:val="a9"/>
        <w:shd w:val="clear" w:color="auto" w:fill="FFFFFF"/>
        <w:ind w:left="0" w:firstLine="720"/>
        <w:jc w:val="both"/>
        <w:textAlignment w:val="baseline"/>
      </w:pPr>
      <w:r>
        <w:t>1.1. Дополнить пункт 2.3.2. Положения</w:t>
      </w:r>
      <w:r w:rsidRPr="00EC53D6">
        <w:t xml:space="preserve"> </w:t>
      </w:r>
      <w:r>
        <w:t>абзацем следующего содержания:</w:t>
      </w:r>
    </w:p>
    <w:p w:rsidR="0005191D" w:rsidRPr="007B046C" w:rsidRDefault="0005191D" w:rsidP="0005191D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«- </w:t>
      </w:r>
      <w:r w:rsidRPr="00AA18E0">
        <w:rPr>
          <w:rFonts w:cs="Times New Roman"/>
          <w:szCs w:val="24"/>
        </w:rPr>
        <w:t>Организует работу по созданию условий по формированию и обеспечению функционирования на территории Талдомского городского округа</w:t>
      </w:r>
      <w:r>
        <w:rPr>
          <w:rFonts w:cs="Times New Roman"/>
          <w:szCs w:val="24"/>
        </w:rPr>
        <w:t xml:space="preserve"> Московской области</w:t>
      </w:r>
      <w:r w:rsidRPr="00AA18E0">
        <w:rPr>
          <w:rFonts w:cs="Times New Roman"/>
          <w:szCs w:val="24"/>
        </w:rPr>
        <w:t xml:space="preserve"> учреждений дополнительного образования, реализующих дополнительные образовательные программы в облас</w:t>
      </w:r>
      <w:r>
        <w:rPr>
          <w:rFonts w:cs="Times New Roman"/>
          <w:szCs w:val="24"/>
        </w:rPr>
        <w:t>ти физической культуры и спорта</w:t>
      </w:r>
      <w:r w:rsidRPr="00AA18E0">
        <w:rPr>
          <w:rFonts w:cs="Times New Roman"/>
          <w:szCs w:val="24"/>
        </w:rPr>
        <w:t>»</w:t>
      </w:r>
      <w:r>
        <w:rPr>
          <w:rFonts w:cs="Times New Roman"/>
          <w:szCs w:val="24"/>
        </w:rPr>
        <w:t>.</w:t>
      </w:r>
    </w:p>
    <w:p w:rsidR="0005191D" w:rsidRDefault="0005191D" w:rsidP="0005191D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1.2. Дополнить пункт 2.3.4. </w:t>
      </w:r>
      <w:r>
        <w:rPr>
          <w:rFonts w:eastAsia="Times New Roman" w:cs="Times New Roman"/>
          <w:szCs w:val="24"/>
        </w:rPr>
        <w:t>Положения</w:t>
      </w:r>
      <w:r>
        <w:rPr>
          <w:rFonts w:cs="Times New Roman"/>
          <w:szCs w:val="24"/>
        </w:rPr>
        <w:t xml:space="preserve"> абзацами следующего содержания: </w:t>
      </w:r>
    </w:p>
    <w:p w:rsidR="0005191D" w:rsidRDefault="0005191D" w:rsidP="0005191D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«- обеспечивает исполнение федерального законодательства, нормативных правовых актов Российской Федерации, Правительства Московской области, муниципальных правовых актов в области мобилизационной подготовки в сфере своей деятельности;</w:t>
      </w:r>
    </w:p>
    <w:p w:rsidR="0005191D" w:rsidRDefault="0005191D" w:rsidP="0005191D">
      <w:pPr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участвует в проведении мероприятий по мобилизационной подготовке Талдомского городского округа Московской области на календарный год и организует выполнение мероприятий указанного плана в части, касающейся вопросов культуры»;</w:t>
      </w:r>
    </w:p>
    <w:p w:rsidR="0005191D" w:rsidRDefault="0005191D" w:rsidP="0005191D">
      <w:pPr>
        <w:ind w:firstLine="708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lastRenderedPageBreak/>
        <w:t>- исполняет иные полномочия и функции по мобилизационной подготовке в сфере своей деятельности».</w:t>
      </w:r>
    </w:p>
    <w:p w:rsidR="0005191D" w:rsidRDefault="0005191D" w:rsidP="0005191D">
      <w:pPr>
        <w:pStyle w:val="a9"/>
        <w:shd w:val="clear" w:color="auto" w:fill="FFFFFF"/>
        <w:ind w:left="0" w:firstLine="720"/>
        <w:jc w:val="both"/>
        <w:textAlignment w:val="baseline"/>
      </w:pPr>
      <w:r w:rsidRPr="0082005D">
        <w:t>2. Опубликовать настоящее решение в средствах массовой информации и обеспечить его размещение на официальном сайте Талдомского городского округа</w:t>
      </w:r>
      <w:r>
        <w:t xml:space="preserve"> Московской области</w:t>
      </w:r>
      <w:r w:rsidRPr="0082005D">
        <w:t>.</w:t>
      </w:r>
    </w:p>
    <w:p w:rsidR="0005191D" w:rsidRPr="0082005D" w:rsidRDefault="0005191D" w:rsidP="0005191D">
      <w:pPr>
        <w:pStyle w:val="a9"/>
        <w:shd w:val="clear" w:color="auto" w:fill="FFFFFF"/>
        <w:ind w:left="0" w:firstLine="720"/>
        <w:jc w:val="both"/>
        <w:textAlignment w:val="baseline"/>
      </w:pPr>
      <w:r>
        <w:t>3</w:t>
      </w:r>
      <w:r w:rsidRPr="0082005D">
        <w:t xml:space="preserve">. Контроль </w:t>
      </w:r>
      <w:r>
        <w:t>ис</w:t>
      </w:r>
      <w:r w:rsidRPr="0082005D">
        <w:t>полнени</w:t>
      </w:r>
      <w:r>
        <w:t xml:space="preserve">я </w:t>
      </w:r>
      <w:r w:rsidRPr="0082005D">
        <w:t xml:space="preserve">настоящего решения возложить на председателя Совета депутатов Талдомского городского округа </w:t>
      </w:r>
      <w:r w:rsidRPr="007949A1">
        <w:t xml:space="preserve">Московской области </w:t>
      </w:r>
      <w:r>
        <w:t xml:space="preserve">М.И. </w:t>
      </w:r>
      <w:r w:rsidRPr="0082005D">
        <w:t>Аникеева.</w:t>
      </w:r>
    </w:p>
    <w:p w:rsidR="0005191D" w:rsidRDefault="0005191D" w:rsidP="0005191D">
      <w:pPr>
        <w:pStyle w:val="1"/>
        <w:spacing w:before="0" w:beforeAutospacing="0" w:after="0" w:afterAutospacing="0"/>
        <w:ind w:firstLine="567"/>
        <w:jc w:val="both"/>
        <w:rPr>
          <w:rFonts w:eastAsia="Times New Roman"/>
          <w:b w:val="0"/>
          <w:sz w:val="16"/>
          <w:szCs w:val="16"/>
        </w:rPr>
      </w:pPr>
    </w:p>
    <w:p w:rsidR="0005191D" w:rsidRDefault="0005191D" w:rsidP="0005191D">
      <w:pPr>
        <w:pStyle w:val="1"/>
        <w:spacing w:before="0" w:beforeAutospacing="0" w:after="0" w:afterAutospacing="0"/>
        <w:ind w:firstLine="567"/>
        <w:jc w:val="both"/>
        <w:rPr>
          <w:rFonts w:eastAsia="Times New Roman"/>
          <w:b w:val="0"/>
          <w:sz w:val="16"/>
          <w:szCs w:val="16"/>
        </w:rPr>
      </w:pPr>
    </w:p>
    <w:p w:rsidR="0005191D" w:rsidRDefault="0005191D" w:rsidP="0005191D">
      <w:pPr>
        <w:pStyle w:val="1"/>
        <w:spacing w:before="0" w:beforeAutospacing="0" w:after="0" w:afterAutospacing="0"/>
        <w:ind w:firstLine="567"/>
        <w:jc w:val="both"/>
        <w:rPr>
          <w:rFonts w:eastAsia="Times New Roman"/>
          <w:b w:val="0"/>
          <w:sz w:val="16"/>
          <w:szCs w:val="16"/>
        </w:rPr>
      </w:pPr>
    </w:p>
    <w:p w:rsidR="0005191D" w:rsidRPr="00EB47E6" w:rsidRDefault="0005191D" w:rsidP="0005191D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16"/>
          <w:szCs w:val="16"/>
        </w:rPr>
      </w:pPr>
    </w:p>
    <w:p w:rsidR="0005191D" w:rsidRPr="00FE52E5" w:rsidRDefault="0005191D" w:rsidP="0005191D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FE52E5">
        <w:rPr>
          <w:rFonts w:eastAsia="Times New Roman"/>
          <w:b w:val="0"/>
          <w:sz w:val="24"/>
          <w:szCs w:val="24"/>
        </w:rPr>
        <w:t>Председатель Совета депутатов</w:t>
      </w:r>
    </w:p>
    <w:p w:rsidR="0005191D" w:rsidRDefault="0005191D" w:rsidP="0005191D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FE52E5">
        <w:rPr>
          <w:rFonts w:eastAsia="Times New Roman"/>
          <w:b w:val="0"/>
          <w:sz w:val="24"/>
          <w:szCs w:val="24"/>
        </w:rPr>
        <w:t>Талдомского городского округа</w:t>
      </w:r>
    </w:p>
    <w:p w:rsidR="0005191D" w:rsidRPr="00FE52E5" w:rsidRDefault="0005191D" w:rsidP="0005191D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7949A1">
        <w:rPr>
          <w:rFonts w:eastAsia="Times New Roman"/>
          <w:b w:val="0"/>
          <w:sz w:val="24"/>
          <w:szCs w:val="24"/>
        </w:rPr>
        <w:t>Московской области</w:t>
      </w:r>
      <w:r w:rsidRPr="00FE52E5">
        <w:rPr>
          <w:rFonts w:eastAsia="Times New Roman"/>
          <w:b w:val="0"/>
          <w:sz w:val="24"/>
          <w:szCs w:val="24"/>
        </w:rPr>
        <w:t xml:space="preserve">                                                               </w:t>
      </w:r>
      <w:r>
        <w:rPr>
          <w:rFonts w:eastAsia="Times New Roman"/>
          <w:b w:val="0"/>
          <w:sz w:val="24"/>
          <w:szCs w:val="24"/>
        </w:rPr>
        <w:t xml:space="preserve">                                       </w:t>
      </w:r>
      <w:r w:rsidRPr="00FE52E5">
        <w:rPr>
          <w:rFonts w:eastAsia="Times New Roman"/>
          <w:b w:val="0"/>
          <w:sz w:val="24"/>
          <w:szCs w:val="24"/>
        </w:rPr>
        <w:t>М.И.</w:t>
      </w:r>
      <w:r>
        <w:rPr>
          <w:rFonts w:eastAsia="Times New Roman"/>
          <w:b w:val="0"/>
          <w:sz w:val="24"/>
          <w:szCs w:val="24"/>
        </w:rPr>
        <w:t xml:space="preserve"> </w:t>
      </w:r>
      <w:r w:rsidRPr="00FE52E5">
        <w:rPr>
          <w:rFonts w:eastAsia="Times New Roman"/>
          <w:b w:val="0"/>
          <w:sz w:val="24"/>
          <w:szCs w:val="24"/>
        </w:rPr>
        <w:t>Аникеев</w:t>
      </w:r>
    </w:p>
    <w:p w:rsidR="0005191D" w:rsidRDefault="0005191D" w:rsidP="0005191D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16"/>
          <w:szCs w:val="16"/>
        </w:rPr>
      </w:pPr>
    </w:p>
    <w:p w:rsidR="0005191D" w:rsidRPr="00EB47E6" w:rsidRDefault="0005191D" w:rsidP="0005191D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16"/>
          <w:szCs w:val="16"/>
        </w:rPr>
      </w:pPr>
    </w:p>
    <w:p w:rsidR="0005191D" w:rsidRDefault="0005191D" w:rsidP="0005191D">
      <w:pPr>
        <w:pStyle w:val="1"/>
        <w:spacing w:before="0" w:beforeAutospacing="0" w:after="0" w:afterAutospacing="0"/>
        <w:jc w:val="both"/>
        <w:rPr>
          <w:rFonts w:eastAsia="Times New Roman"/>
          <w:b w:val="0"/>
          <w:sz w:val="24"/>
          <w:szCs w:val="24"/>
        </w:rPr>
      </w:pPr>
      <w:r w:rsidRPr="00FE52E5">
        <w:rPr>
          <w:rFonts w:eastAsia="Times New Roman"/>
          <w:b w:val="0"/>
          <w:sz w:val="24"/>
          <w:szCs w:val="24"/>
        </w:rPr>
        <w:t>Глава Талдомского городского округа</w:t>
      </w:r>
    </w:p>
    <w:p w:rsidR="0005191D" w:rsidRDefault="0005191D" w:rsidP="0005191D">
      <w:pPr>
        <w:pStyle w:val="1"/>
        <w:spacing w:before="0" w:beforeAutospacing="0" w:after="0" w:afterAutospacing="0"/>
        <w:jc w:val="both"/>
        <w:rPr>
          <w:sz w:val="16"/>
          <w:szCs w:val="16"/>
        </w:rPr>
      </w:pPr>
      <w:r w:rsidRPr="007949A1">
        <w:rPr>
          <w:rFonts w:eastAsia="Times New Roman"/>
          <w:b w:val="0"/>
          <w:sz w:val="24"/>
          <w:szCs w:val="24"/>
        </w:rPr>
        <w:t>Московской области</w:t>
      </w:r>
      <w:r w:rsidRPr="00FE52E5">
        <w:rPr>
          <w:rFonts w:eastAsia="Times New Roman"/>
          <w:b w:val="0"/>
          <w:sz w:val="24"/>
          <w:szCs w:val="24"/>
        </w:rPr>
        <w:t xml:space="preserve">                                                   </w:t>
      </w:r>
      <w:r>
        <w:rPr>
          <w:rFonts w:eastAsia="Times New Roman"/>
          <w:b w:val="0"/>
          <w:sz w:val="24"/>
          <w:szCs w:val="24"/>
        </w:rPr>
        <w:t xml:space="preserve">                                                  </w:t>
      </w:r>
      <w:r w:rsidRPr="00FE52E5">
        <w:rPr>
          <w:rFonts w:eastAsia="Times New Roman"/>
          <w:b w:val="0"/>
          <w:sz w:val="24"/>
          <w:szCs w:val="24"/>
        </w:rPr>
        <w:t xml:space="preserve"> </w:t>
      </w:r>
      <w:r>
        <w:rPr>
          <w:rFonts w:eastAsia="Times New Roman"/>
          <w:b w:val="0"/>
          <w:sz w:val="24"/>
          <w:szCs w:val="24"/>
        </w:rPr>
        <w:t>Ю.В. Крупенин</w:t>
      </w:r>
    </w:p>
    <w:p w:rsidR="0005191D" w:rsidRPr="00DB1387" w:rsidRDefault="0005191D" w:rsidP="0005191D"/>
    <w:p w:rsidR="0005191D" w:rsidRPr="00DB1387" w:rsidRDefault="0005191D" w:rsidP="0005191D"/>
    <w:p w:rsidR="0005191D" w:rsidRPr="00DB1387" w:rsidRDefault="0005191D" w:rsidP="0005191D"/>
    <w:p w:rsidR="0005191D" w:rsidRPr="00DB1387" w:rsidRDefault="0005191D" w:rsidP="0005191D"/>
    <w:p w:rsidR="0005191D" w:rsidRPr="00DB1387" w:rsidRDefault="0005191D" w:rsidP="0005191D"/>
    <w:p w:rsidR="0005191D" w:rsidRPr="00DB1387" w:rsidRDefault="0005191D" w:rsidP="0005191D"/>
    <w:p w:rsidR="0005191D" w:rsidRPr="00DB1387" w:rsidRDefault="0005191D" w:rsidP="0005191D"/>
    <w:p w:rsidR="0005191D" w:rsidRPr="00DB1387" w:rsidRDefault="0005191D" w:rsidP="0005191D"/>
    <w:p w:rsidR="0005191D" w:rsidRPr="00DB1387" w:rsidRDefault="0005191D" w:rsidP="0005191D"/>
    <w:p w:rsidR="0005191D" w:rsidRPr="00DB1387" w:rsidRDefault="0005191D" w:rsidP="0005191D"/>
    <w:p w:rsidR="0005191D" w:rsidRDefault="0005191D" w:rsidP="0005191D"/>
    <w:p w:rsidR="0005191D" w:rsidRDefault="0005191D" w:rsidP="0005191D"/>
    <w:p w:rsidR="0005191D" w:rsidRDefault="0005191D" w:rsidP="0005191D"/>
    <w:p w:rsidR="0005191D" w:rsidRDefault="0005191D" w:rsidP="0005191D"/>
    <w:p w:rsidR="0005191D" w:rsidRDefault="0005191D" w:rsidP="0005191D"/>
    <w:p w:rsidR="0005191D" w:rsidRDefault="0005191D" w:rsidP="0005191D"/>
    <w:p w:rsidR="0005191D" w:rsidRDefault="0005191D" w:rsidP="0005191D"/>
    <w:p w:rsidR="0005191D" w:rsidRDefault="0005191D" w:rsidP="0005191D"/>
    <w:p w:rsidR="0005191D" w:rsidRDefault="0005191D" w:rsidP="0005191D"/>
    <w:p w:rsidR="0005191D" w:rsidRDefault="0005191D" w:rsidP="0005191D"/>
    <w:p w:rsidR="0005191D" w:rsidRDefault="0005191D" w:rsidP="0005191D"/>
    <w:p w:rsidR="0005191D" w:rsidRDefault="0005191D" w:rsidP="0005191D"/>
    <w:p w:rsidR="0005191D" w:rsidRDefault="0005191D" w:rsidP="0005191D"/>
    <w:p w:rsidR="0005191D" w:rsidRDefault="0005191D" w:rsidP="0005191D"/>
    <w:p w:rsidR="0005191D" w:rsidRDefault="0005191D" w:rsidP="0005191D"/>
    <w:p w:rsidR="0005191D" w:rsidRDefault="0005191D" w:rsidP="0005191D"/>
    <w:p w:rsidR="0005191D" w:rsidRDefault="0005191D" w:rsidP="0005191D"/>
    <w:p w:rsidR="0005191D" w:rsidRDefault="0005191D" w:rsidP="0005191D"/>
    <w:p w:rsidR="0005191D" w:rsidRDefault="0005191D" w:rsidP="0005191D"/>
    <w:p w:rsidR="0005191D" w:rsidRPr="00DB1387" w:rsidRDefault="0005191D" w:rsidP="0005191D"/>
    <w:p w:rsidR="0005191D" w:rsidRPr="00DB1387" w:rsidRDefault="0005191D" w:rsidP="0005191D"/>
    <w:p w:rsidR="0005191D" w:rsidRDefault="0005191D" w:rsidP="0005191D"/>
    <w:p w:rsidR="0005191D" w:rsidRDefault="0005191D" w:rsidP="0005191D"/>
    <w:p w:rsidR="0005191D" w:rsidRDefault="0005191D" w:rsidP="0005191D"/>
    <w:p w:rsidR="00026FBB" w:rsidRPr="002052B4" w:rsidRDefault="00026FBB" w:rsidP="0005191D">
      <w:pPr>
        <w:jc w:val="both"/>
        <w:rPr>
          <w:rFonts w:cs="Times New Roman"/>
          <w:szCs w:val="24"/>
        </w:rPr>
      </w:pPr>
      <w:bookmarkStart w:id="0" w:name="_GoBack"/>
      <w:bookmarkEnd w:id="0"/>
    </w:p>
    <w:sectPr w:rsidR="00026FBB" w:rsidRPr="002052B4" w:rsidSect="0005191D">
      <w:pgSz w:w="11906" w:h="16838"/>
      <w:pgMar w:top="1134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91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66CFB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B7FCA-CC32-421E-81EC-9BD886E46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paragraph" w:styleId="1">
    <w:name w:val="heading 1"/>
    <w:basedOn w:val="a"/>
    <w:link w:val="10"/>
    <w:uiPriority w:val="9"/>
    <w:qFormat/>
    <w:rsid w:val="0005191D"/>
    <w:pPr>
      <w:spacing w:before="100" w:beforeAutospacing="1" w:after="100" w:afterAutospacing="1"/>
      <w:outlineLvl w:val="0"/>
    </w:pPr>
    <w:rPr>
      <w:rFonts w:eastAsiaTheme="minorEastAsia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191D"/>
    <w:rPr>
      <w:rFonts w:eastAsiaTheme="minorEastAsia" w:cs="Times New Roman"/>
      <w:b/>
      <w:bCs/>
      <w:kern w:val="36"/>
      <w:sz w:val="48"/>
      <w:szCs w:val="48"/>
      <w:lang w:eastAsia="ru-RU"/>
    </w:rPr>
  </w:style>
  <w:style w:type="paragraph" w:customStyle="1" w:styleId="formattext">
    <w:name w:val="formattext"/>
    <w:basedOn w:val="a"/>
    <w:rsid w:val="0005191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051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9844C-CA4D-4457-B81B-B1D14B9BE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/>
      <vt:lpstr/>
      <vt:lpstr/>
      <vt:lpstr/>
      <vt:lpstr>Председатель Совета депутатов</vt:lpstr>
      <vt:lpstr>Талдомского городского округа</vt:lpstr>
      <vt:lpstr>Московской области                                                              </vt:lpstr>
      <vt:lpstr/>
      <vt:lpstr/>
      <vt:lpstr>Глава Талдомского городского округа</vt:lpstr>
      <vt:lpstr>Московской области                                                              </vt:lpstr>
    </vt:vector>
  </TitlesOfParts>
  <Company>RePack by SPecialiST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2024-08-28T06:35:00Z</dcterms:created>
  <dcterms:modified xsi:type="dcterms:W3CDTF">2024-09-13T07:18:00Z</dcterms:modified>
</cp:coreProperties>
</file>