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29" w:rsidRPr="006D20AB" w:rsidRDefault="00A910EF" w:rsidP="006D20AB">
      <w:pPr>
        <w:contextualSpacing/>
        <w:jc w:val="both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1EC" w:rsidRDefault="00A921EC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A921EC" w:rsidRDefault="00A921EC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A921EC" w:rsidRDefault="00A921EC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A921EC" w:rsidRDefault="00A921EC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A921EC" w:rsidRDefault="00A921EC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A921EC" w:rsidRDefault="00A921EC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A921EC" w:rsidRDefault="00A921EC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A921EC" w:rsidRDefault="00A921EC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B4E" w:rsidRDefault="00E551A3" w:rsidP="004A1293">
      <w:pPr>
        <w:widowControl w:val="0"/>
        <w:suppressAutoHyphens/>
        <w:spacing w:before="240" w:after="0"/>
        <w:ind w:right="333"/>
        <w:contextualSpacing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CC653A" w:rsidRDefault="00CC653A" w:rsidP="00CC653A">
      <w:pPr>
        <w:widowControl w:val="0"/>
        <w:suppressAutoHyphens/>
        <w:spacing w:before="240"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</w:p>
    <w:p w:rsidR="00C45BA7" w:rsidRDefault="00C45BA7" w:rsidP="00CC653A">
      <w:pPr>
        <w:widowControl w:val="0"/>
        <w:suppressAutoHyphens/>
        <w:spacing w:before="240"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</w:p>
    <w:p w:rsidR="001919AA" w:rsidRPr="001919AA" w:rsidRDefault="001919AA" w:rsidP="001919AA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bookmarkStart w:id="0" w:name="_GoBack"/>
      <w:r w:rsidRPr="001919AA">
        <w:rPr>
          <w:rFonts w:ascii="Segoe UI" w:hAnsi="Segoe UI" w:cs="Segoe UI"/>
          <w:b/>
          <w:sz w:val="24"/>
          <w:szCs w:val="24"/>
        </w:rPr>
        <w:t>Подмосковный Росреестр подвел итоги эффективности осуществления</w:t>
      </w:r>
    </w:p>
    <w:p w:rsidR="00E82BB4" w:rsidRDefault="001919AA" w:rsidP="001919AA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1919AA">
        <w:rPr>
          <w:rFonts w:ascii="Segoe UI" w:hAnsi="Segoe UI" w:cs="Segoe UI"/>
          <w:b/>
          <w:sz w:val="24"/>
          <w:szCs w:val="24"/>
        </w:rPr>
        <w:t>земельного надзора за 8 месяцев 2017 года</w:t>
      </w:r>
    </w:p>
    <w:p w:rsidR="001919AA" w:rsidRPr="00E82BB4" w:rsidRDefault="001919AA" w:rsidP="001919AA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1919AA" w:rsidRPr="001919AA" w:rsidRDefault="001919AA" w:rsidP="001919AA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1919A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Управление Росреестра по Московской области (Управление) ежемесячно  составляет рей</w:t>
      </w:r>
      <w:r w:rsidR="0081001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тинг территориальных отделов по </w:t>
      </w:r>
      <w:r w:rsidRPr="001919A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эффективности осуществления государственного земельного надзора, в кот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ором учитываются количественные </w:t>
      </w:r>
      <w:r w:rsidRPr="001919A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 качественные показатели работы государственны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х инспекторов по использованию </w:t>
      </w:r>
      <w:r w:rsidRPr="001919A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 охране земель Московской области.</w:t>
      </w:r>
    </w:p>
    <w:p w:rsidR="001919AA" w:rsidRPr="001919AA" w:rsidRDefault="001919AA" w:rsidP="001919AA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1919A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 итогам анализа показателей (количество проведенных проверок, административных обследований, выявленных нарушений и т.д.) за 8 месяцев 2017 года лучшим стал Щелковский отдел Управлен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ия, государственные инспекторы </w:t>
      </w:r>
      <w:r w:rsidRPr="001919A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которого выявили 254 нарушения земельного законодательства. На втором месте межмуниципальный отдел по Истринскому и Кра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сногорскому районам Управления </w:t>
      </w:r>
      <w:r w:rsidRPr="001919A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(193 выявленных нарушения). Третье место занимает межмуниципальный от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дел </w:t>
      </w:r>
      <w:r w:rsidRPr="001919A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 Егорьевскому и Шатурскому районам Управления (184 выявленных нарушения).</w:t>
      </w:r>
    </w:p>
    <w:p w:rsidR="00C45BA7" w:rsidRDefault="001919AA" w:rsidP="001919AA">
      <w:pPr>
        <w:spacing w:after="0" w:line="240" w:lineRule="auto"/>
        <w:jc w:val="both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r w:rsidRPr="001919A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Всего государственными инспекторами по использованию и охране земель Управления за 8 месяцев 2017 года проведено 2527 проверок соблюдения требований земельного законодательства. По результатам проведенных проверок наложено штрафов в размере 72 874 000 рублей.</w:t>
      </w:r>
    </w:p>
    <w:p w:rsidR="00C45BA7" w:rsidRDefault="00C45BA7" w:rsidP="00C45BA7">
      <w:pPr>
        <w:spacing w:line="240" w:lineRule="atLeast"/>
        <w:ind w:firstLine="679"/>
        <w:jc w:val="both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</w:p>
    <w:bookmarkEnd w:id="0"/>
    <w:p w:rsidR="00C45BA7" w:rsidRDefault="00C45BA7" w:rsidP="00C45BA7">
      <w:pPr>
        <w:spacing w:line="240" w:lineRule="atLeast"/>
        <w:ind w:firstLine="679"/>
        <w:jc w:val="both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</w:p>
    <w:p w:rsidR="00C45BA7" w:rsidRDefault="00C45BA7" w:rsidP="00C45BA7">
      <w:pPr>
        <w:spacing w:line="240" w:lineRule="atLeast"/>
        <w:ind w:firstLine="679"/>
        <w:jc w:val="both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</w:p>
    <w:p w:rsidR="00C45BA7" w:rsidRDefault="00C45BA7" w:rsidP="00C45BA7">
      <w:pPr>
        <w:spacing w:line="240" w:lineRule="atLeast"/>
        <w:ind w:firstLine="679"/>
        <w:jc w:val="both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</w:p>
    <w:p w:rsidR="00C45BA7" w:rsidRDefault="00C45BA7" w:rsidP="00C45BA7">
      <w:pPr>
        <w:spacing w:line="240" w:lineRule="atLeast"/>
        <w:ind w:firstLine="679"/>
        <w:jc w:val="both"/>
        <w:rPr>
          <w:b/>
          <w:sz w:val="28"/>
          <w:szCs w:val="28"/>
        </w:rPr>
      </w:pPr>
    </w:p>
    <w:p w:rsidR="004A1293" w:rsidRPr="005829B3" w:rsidRDefault="004A1293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1B284A" w:rsidRPr="009D4C44" w:rsidRDefault="001B284A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9D4C44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9D4C44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9D4C44">
        <w:rPr>
          <w:rFonts w:ascii="Segoe UI" w:hAnsi="Segoe UI" w:cs="Segoe UI"/>
          <w:b/>
          <w:sz w:val="18"/>
          <w:szCs w:val="18"/>
        </w:rPr>
        <w:t>:</w:t>
      </w:r>
    </w:p>
    <w:p w:rsidR="001B284A" w:rsidRPr="009D4C44" w:rsidRDefault="001B284A" w:rsidP="00DF3774">
      <w:pPr>
        <w:contextualSpacing/>
        <w:jc w:val="right"/>
        <w:rPr>
          <w:rFonts w:ascii="Segoe UI" w:hAnsi="Segoe UI" w:cs="Segoe UI"/>
          <w:color w:val="222222"/>
          <w:sz w:val="18"/>
          <w:szCs w:val="18"/>
          <w:shd w:val="clear" w:color="auto" w:fill="FFFFFF"/>
        </w:rPr>
      </w:pP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  <w:lang w:val="en-US"/>
        </w:rPr>
        <w:t>Facebook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  <w:t>.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  <w:lang w:val="en-US"/>
        </w:rPr>
        <w:t>com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  <w:t>/Управление-Росреестра-по-Московской-области-1125211070853056/?ref=bookmarks</w:t>
      </w:r>
      <w:r w:rsidRPr="009D4C44">
        <w:rPr>
          <w:rFonts w:ascii="Segoe UI" w:hAnsi="Segoe UI" w:cs="Segoe UI"/>
          <w:color w:val="222222"/>
          <w:sz w:val="18"/>
          <w:szCs w:val="18"/>
          <w:shd w:val="clear" w:color="auto" w:fill="FFFFFF"/>
        </w:rPr>
        <w:t>.</w:t>
      </w:r>
    </w:p>
    <w:p w:rsidR="001B284A" w:rsidRPr="009D4C44" w:rsidRDefault="001B284A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9D4C44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0170AE" w:rsidRDefault="00C34B83" w:rsidP="00C34B83">
      <w:pPr>
        <w:contextualSpacing/>
        <w:jc w:val="righ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Гореева Кристина Вячеславовна</w:t>
      </w:r>
      <w:r w:rsidRPr="00FB2CB7">
        <w:rPr>
          <w:rFonts w:ascii="Segoe UI" w:hAnsi="Segoe UI" w:cs="Segoe UI"/>
          <w:sz w:val="20"/>
          <w:szCs w:val="20"/>
        </w:rPr>
        <w:t xml:space="preserve"> </w:t>
      </w:r>
      <w:hyperlink r:id="rId8" w:history="1">
        <w:r w:rsidR="003F7D88" w:rsidRPr="001500E5">
          <w:rPr>
            <w:rStyle w:val="a5"/>
          </w:rPr>
          <w:t>ypravleniemo@yandex.ru</w:t>
        </w:r>
      </w:hyperlink>
      <w:r w:rsidRPr="00FB2CB7">
        <w:rPr>
          <w:rFonts w:ascii="Segoe UI" w:hAnsi="Segoe UI" w:cs="Segoe UI"/>
          <w:sz w:val="20"/>
          <w:szCs w:val="20"/>
        </w:rPr>
        <w:t>+7 (915) 206-52-51</w:t>
      </w:r>
    </w:p>
    <w:sectPr w:rsidR="001B284A" w:rsidRPr="000170AE" w:rsidSect="00A921EC">
      <w:pgSz w:w="12240" w:h="15840"/>
      <w:pgMar w:top="1134" w:right="900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3728D"/>
    <w:rsid w:val="00037A62"/>
    <w:rsid w:val="00073253"/>
    <w:rsid w:val="000772B7"/>
    <w:rsid w:val="0008013E"/>
    <w:rsid w:val="00082573"/>
    <w:rsid w:val="00091258"/>
    <w:rsid w:val="00097103"/>
    <w:rsid w:val="000A394F"/>
    <w:rsid w:val="000E384C"/>
    <w:rsid w:val="000E61A1"/>
    <w:rsid w:val="000F3FBE"/>
    <w:rsid w:val="0010225F"/>
    <w:rsid w:val="00110E20"/>
    <w:rsid w:val="001124DA"/>
    <w:rsid w:val="001152A1"/>
    <w:rsid w:val="00120AD9"/>
    <w:rsid w:val="00133E99"/>
    <w:rsid w:val="00135697"/>
    <w:rsid w:val="001358D8"/>
    <w:rsid w:val="0014206F"/>
    <w:rsid w:val="00160F80"/>
    <w:rsid w:val="00175E5A"/>
    <w:rsid w:val="001843BB"/>
    <w:rsid w:val="001919AA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E1DC7"/>
    <w:rsid w:val="001E6CB3"/>
    <w:rsid w:val="001F6ADC"/>
    <w:rsid w:val="002068E7"/>
    <w:rsid w:val="00211C50"/>
    <w:rsid w:val="00227607"/>
    <w:rsid w:val="002277E1"/>
    <w:rsid w:val="00231D72"/>
    <w:rsid w:val="00242B1E"/>
    <w:rsid w:val="00243469"/>
    <w:rsid w:val="00267C5E"/>
    <w:rsid w:val="00270E35"/>
    <w:rsid w:val="0028210F"/>
    <w:rsid w:val="002952D5"/>
    <w:rsid w:val="00297FA4"/>
    <w:rsid w:val="002A7A00"/>
    <w:rsid w:val="002C204A"/>
    <w:rsid w:val="002E6789"/>
    <w:rsid w:val="002E6A8D"/>
    <w:rsid w:val="002F584F"/>
    <w:rsid w:val="002F6861"/>
    <w:rsid w:val="00300651"/>
    <w:rsid w:val="00306875"/>
    <w:rsid w:val="00314C6C"/>
    <w:rsid w:val="003241EE"/>
    <w:rsid w:val="00330F81"/>
    <w:rsid w:val="00331DE0"/>
    <w:rsid w:val="0033266D"/>
    <w:rsid w:val="00335163"/>
    <w:rsid w:val="003360C0"/>
    <w:rsid w:val="0034333D"/>
    <w:rsid w:val="00343C35"/>
    <w:rsid w:val="003610B8"/>
    <w:rsid w:val="003631B6"/>
    <w:rsid w:val="00390E2E"/>
    <w:rsid w:val="00392884"/>
    <w:rsid w:val="0039350C"/>
    <w:rsid w:val="00394F72"/>
    <w:rsid w:val="003A454E"/>
    <w:rsid w:val="003B03F9"/>
    <w:rsid w:val="003B1F69"/>
    <w:rsid w:val="003B67BC"/>
    <w:rsid w:val="003C4869"/>
    <w:rsid w:val="003C5217"/>
    <w:rsid w:val="003D09A4"/>
    <w:rsid w:val="003D2E82"/>
    <w:rsid w:val="003D6D7B"/>
    <w:rsid w:val="003E40D8"/>
    <w:rsid w:val="003F38ED"/>
    <w:rsid w:val="003F3B48"/>
    <w:rsid w:val="003F7D8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42F1B"/>
    <w:rsid w:val="004430DF"/>
    <w:rsid w:val="004474DB"/>
    <w:rsid w:val="00456284"/>
    <w:rsid w:val="004570AD"/>
    <w:rsid w:val="00470B44"/>
    <w:rsid w:val="00470D2A"/>
    <w:rsid w:val="00474597"/>
    <w:rsid w:val="00477BF7"/>
    <w:rsid w:val="00480EAC"/>
    <w:rsid w:val="00485FB3"/>
    <w:rsid w:val="004913CC"/>
    <w:rsid w:val="004A1293"/>
    <w:rsid w:val="004A271C"/>
    <w:rsid w:val="004A49AB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12FAA"/>
    <w:rsid w:val="00515A4C"/>
    <w:rsid w:val="00517C6D"/>
    <w:rsid w:val="005265F7"/>
    <w:rsid w:val="005300B8"/>
    <w:rsid w:val="00530185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B09C4"/>
    <w:rsid w:val="005B3791"/>
    <w:rsid w:val="005C028A"/>
    <w:rsid w:val="005C4269"/>
    <w:rsid w:val="005C614B"/>
    <w:rsid w:val="005D37A2"/>
    <w:rsid w:val="00604A59"/>
    <w:rsid w:val="00605FBA"/>
    <w:rsid w:val="00606240"/>
    <w:rsid w:val="006115F7"/>
    <w:rsid w:val="0062479C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B117F"/>
    <w:rsid w:val="006B282F"/>
    <w:rsid w:val="006B2CE2"/>
    <w:rsid w:val="006B453C"/>
    <w:rsid w:val="006B498D"/>
    <w:rsid w:val="006B6D75"/>
    <w:rsid w:val="006C341F"/>
    <w:rsid w:val="006D20AB"/>
    <w:rsid w:val="006D561B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61D47"/>
    <w:rsid w:val="00765C38"/>
    <w:rsid w:val="00775DC8"/>
    <w:rsid w:val="00777EB3"/>
    <w:rsid w:val="0078052F"/>
    <w:rsid w:val="00785439"/>
    <w:rsid w:val="00790EA9"/>
    <w:rsid w:val="007967B9"/>
    <w:rsid w:val="0079715A"/>
    <w:rsid w:val="007B6E2D"/>
    <w:rsid w:val="007D0A83"/>
    <w:rsid w:val="007D1009"/>
    <w:rsid w:val="007D2EAA"/>
    <w:rsid w:val="007D6E79"/>
    <w:rsid w:val="00801CC5"/>
    <w:rsid w:val="00802E40"/>
    <w:rsid w:val="00803FF5"/>
    <w:rsid w:val="0081001C"/>
    <w:rsid w:val="0081173C"/>
    <w:rsid w:val="008324E0"/>
    <w:rsid w:val="00837EAC"/>
    <w:rsid w:val="00837F8D"/>
    <w:rsid w:val="00844072"/>
    <w:rsid w:val="00850DE8"/>
    <w:rsid w:val="008535DB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7978"/>
    <w:rsid w:val="00916B26"/>
    <w:rsid w:val="0091706A"/>
    <w:rsid w:val="00920CBA"/>
    <w:rsid w:val="009216AC"/>
    <w:rsid w:val="00957B28"/>
    <w:rsid w:val="0096366E"/>
    <w:rsid w:val="00966CDD"/>
    <w:rsid w:val="00973129"/>
    <w:rsid w:val="00973813"/>
    <w:rsid w:val="009745AE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E55"/>
    <w:rsid w:val="009C2E29"/>
    <w:rsid w:val="009C5B8F"/>
    <w:rsid w:val="009D0652"/>
    <w:rsid w:val="009D1C1F"/>
    <w:rsid w:val="009D4C44"/>
    <w:rsid w:val="009E58E3"/>
    <w:rsid w:val="009F2878"/>
    <w:rsid w:val="00A06769"/>
    <w:rsid w:val="00A067F7"/>
    <w:rsid w:val="00A101CC"/>
    <w:rsid w:val="00A24C8E"/>
    <w:rsid w:val="00A3273C"/>
    <w:rsid w:val="00A329F1"/>
    <w:rsid w:val="00A35F78"/>
    <w:rsid w:val="00A42634"/>
    <w:rsid w:val="00A43E28"/>
    <w:rsid w:val="00A62AE9"/>
    <w:rsid w:val="00A910EF"/>
    <w:rsid w:val="00A921EC"/>
    <w:rsid w:val="00A9418B"/>
    <w:rsid w:val="00A97B4D"/>
    <w:rsid w:val="00AA2637"/>
    <w:rsid w:val="00AB1378"/>
    <w:rsid w:val="00AB1F4B"/>
    <w:rsid w:val="00AE0F09"/>
    <w:rsid w:val="00AE201D"/>
    <w:rsid w:val="00AF3916"/>
    <w:rsid w:val="00AF3C42"/>
    <w:rsid w:val="00AF52FB"/>
    <w:rsid w:val="00B020DE"/>
    <w:rsid w:val="00B042B6"/>
    <w:rsid w:val="00B06EEA"/>
    <w:rsid w:val="00B13809"/>
    <w:rsid w:val="00B13ABD"/>
    <w:rsid w:val="00B15D48"/>
    <w:rsid w:val="00B169F4"/>
    <w:rsid w:val="00B265DC"/>
    <w:rsid w:val="00B31445"/>
    <w:rsid w:val="00B32430"/>
    <w:rsid w:val="00B509D0"/>
    <w:rsid w:val="00B527D4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C0237A"/>
    <w:rsid w:val="00C040F9"/>
    <w:rsid w:val="00C0760A"/>
    <w:rsid w:val="00C12123"/>
    <w:rsid w:val="00C33BFF"/>
    <w:rsid w:val="00C34B83"/>
    <w:rsid w:val="00C35819"/>
    <w:rsid w:val="00C35C39"/>
    <w:rsid w:val="00C36776"/>
    <w:rsid w:val="00C439E2"/>
    <w:rsid w:val="00C45BA7"/>
    <w:rsid w:val="00C46CD5"/>
    <w:rsid w:val="00C52172"/>
    <w:rsid w:val="00C521B3"/>
    <w:rsid w:val="00C524DD"/>
    <w:rsid w:val="00C575EC"/>
    <w:rsid w:val="00C64466"/>
    <w:rsid w:val="00C8272F"/>
    <w:rsid w:val="00C82F9C"/>
    <w:rsid w:val="00C83AB8"/>
    <w:rsid w:val="00C86DBA"/>
    <w:rsid w:val="00C94515"/>
    <w:rsid w:val="00CA0F52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E7DB2"/>
    <w:rsid w:val="00CE7E43"/>
    <w:rsid w:val="00CF5F48"/>
    <w:rsid w:val="00CF609F"/>
    <w:rsid w:val="00D05F3A"/>
    <w:rsid w:val="00D12FED"/>
    <w:rsid w:val="00D142E1"/>
    <w:rsid w:val="00D20D25"/>
    <w:rsid w:val="00D20F56"/>
    <w:rsid w:val="00D24DFC"/>
    <w:rsid w:val="00D24EFD"/>
    <w:rsid w:val="00D34EFF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2419D"/>
    <w:rsid w:val="00E25B51"/>
    <w:rsid w:val="00E26592"/>
    <w:rsid w:val="00E2750B"/>
    <w:rsid w:val="00E3278D"/>
    <w:rsid w:val="00E32963"/>
    <w:rsid w:val="00E3569A"/>
    <w:rsid w:val="00E551A3"/>
    <w:rsid w:val="00E6341B"/>
    <w:rsid w:val="00E65650"/>
    <w:rsid w:val="00E71F3E"/>
    <w:rsid w:val="00E758B4"/>
    <w:rsid w:val="00E82BB4"/>
    <w:rsid w:val="00E952A3"/>
    <w:rsid w:val="00E95E41"/>
    <w:rsid w:val="00EA2D8B"/>
    <w:rsid w:val="00EB0993"/>
    <w:rsid w:val="00EB1BC1"/>
    <w:rsid w:val="00EC1042"/>
    <w:rsid w:val="00EC37FA"/>
    <w:rsid w:val="00EC613E"/>
    <w:rsid w:val="00EC69CE"/>
    <w:rsid w:val="00EE6DBB"/>
    <w:rsid w:val="00EF3322"/>
    <w:rsid w:val="00F0231E"/>
    <w:rsid w:val="00F034CB"/>
    <w:rsid w:val="00F04C95"/>
    <w:rsid w:val="00F071EA"/>
    <w:rsid w:val="00F1594E"/>
    <w:rsid w:val="00F52849"/>
    <w:rsid w:val="00F5310E"/>
    <w:rsid w:val="00F53BDC"/>
    <w:rsid w:val="00F61297"/>
    <w:rsid w:val="00F614F0"/>
    <w:rsid w:val="00F65028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Strong"/>
    <w:basedOn w:val="a0"/>
    <w:uiPriority w:val="22"/>
    <w:qFormat/>
    <w:rsid w:val="009170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Strong"/>
    <w:basedOn w:val="a0"/>
    <w:uiPriority w:val="22"/>
    <w:qFormat/>
    <w:rsid w:val="009170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ravleniemo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93577-0A51-4510-9C22-C3DE09C3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Быкова</cp:lastModifiedBy>
  <cp:revision>2</cp:revision>
  <cp:lastPrinted>2017-09-07T14:00:00Z</cp:lastPrinted>
  <dcterms:created xsi:type="dcterms:W3CDTF">2017-10-03T06:42:00Z</dcterms:created>
  <dcterms:modified xsi:type="dcterms:W3CDTF">2017-10-03T06:42:00Z</dcterms:modified>
</cp:coreProperties>
</file>