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BD" w:rsidRPr="004246BD" w:rsidRDefault="004246BD" w:rsidP="004246BD">
      <w:pPr>
        <w:pStyle w:val="a3"/>
        <w:jc w:val="center"/>
        <w:rPr>
          <w:b/>
        </w:rPr>
      </w:pPr>
      <w:r w:rsidRPr="004246BD">
        <w:rPr>
          <w:b/>
        </w:rPr>
        <w:t>Постановление</w:t>
      </w:r>
    </w:p>
    <w:p w:rsidR="004246BD" w:rsidRPr="004246BD" w:rsidRDefault="004246BD" w:rsidP="004246BD">
      <w:pPr>
        <w:pStyle w:val="a3"/>
        <w:jc w:val="center"/>
        <w:rPr>
          <w:b/>
        </w:rPr>
      </w:pPr>
      <w:r w:rsidRPr="004246BD">
        <w:rPr>
          <w:b/>
        </w:rPr>
        <w:t>Главы Талдомского городского округа</w:t>
      </w:r>
    </w:p>
    <w:p w:rsidR="004246BD" w:rsidRPr="004246BD" w:rsidRDefault="004246BD" w:rsidP="004246BD">
      <w:pPr>
        <w:pStyle w:val="a3"/>
        <w:jc w:val="center"/>
        <w:rPr>
          <w:b/>
        </w:rPr>
      </w:pPr>
      <w:r w:rsidRPr="004246BD">
        <w:rPr>
          <w:b/>
        </w:rPr>
        <w:t>от 19.12.2019 № 2651</w:t>
      </w:r>
    </w:p>
    <w:p w:rsidR="004246BD" w:rsidRDefault="004246BD" w:rsidP="004246BD">
      <w:pPr>
        <w:pStyle w:val="a3"/>
      </w:pPr>
      <w:r>
        <w:t xml:space="preserve">О продлении </w:t>
      </w:r>
      <w:proofErr w:type="gramStart"/>
      <w:r>
        <w:t>действия Постановления Главы Талдомского городского округа Московской области</w:t>
      </w:r>
      <w:proofErr w:type="gramEnd"/>
      <w:r>
        <w:t xml:space="preserve"> от 26.12.2018 г. № 2465 «Об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Талдомского городского округа на 2019 год» </w:t>
      </w:r>
      <w:bookmarkStart w:id="0" w:name="_GoBack"/>
      <w:bookmarkEnd w:id="0"/>
    </w:p>
    <w:p w:rsidR="004246BD" w:rsidRDefault="004246BD" w:rsidP="004246BD">
      <w:pPr>
        <w:pStyle w:val="a3"/>
      </w:pPr>
      <w: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Талдомского городского округа Московской области (зарегистрированного Государственной регистрацией от 24.12.2018 г. №RU 50365000218001) и приказом Министерства строительства и жилищно-коммунального хозяйства Российской Федерации от 27.09.2016 №668/</w:t>
      </w:r>
      <w:proofErr w:type="gramStart"/>
      <w:r>
        <w:t>ПР</w:t>
      </w:r>
      <w:proofErr w:type="gramEnd"/>
      <w: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 </w:t>
      </w:r>
    </w:p>
    <w:p w:rsidR="004246BD" w:rsidRDefault="004246BD" w:rsidP="004246BD">
      <w:pPr>
        <w:pStyle w:val="a3"/>
      </w:pPr>
      <w:r>
        <w:t xml:space="preserve">постановляю: </w:t>
      </w:r>
    </w:p>
    <w:p w:rsidR="004246BD" w:rsidRDefault="004246BD" w:rsidP="004246BD">
      <w:pPr>
        <w:pStyle w:val="a3"/>
      </w:pPr>
      <w:r>
        <w:t xml:space="preserve">1. </w:t>
      </w:r>
      <w:proofErr w:type="gramStart"/>
      <w:r>
        <w:t xml:space="preserve">Продлить с 1 января по 31 декабря 2020 года действие Постановления Главы Талдомского городского округа Московской области от 26.12.2018 г. № 2465 «Об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Талдомского городского округа на 2019 год». </w:t>
      </w:r>
      <w:proofErr w:type="gramEnd"/>
    </w:p>
    <w:p w:rsidR="004246BD" w:rsidRDefault="004246BD" w:rsidP="004246BD">
      <w:pPr>
        <w:pStyle w:val="a3"/>
      </w:pPr>
      <w:r>
        <w:t xml:space="preserve">2. Пресс-секретарю главы Талдомского городского округа Московской области обеспечить официальное опубликование настоящего постановления на официальном сайте администрации Талдомского городского округа Московской области в сети Интернет (taldom-okrug.ru). </w:t>
      </w:r>
    </w:p>
    <w:p w:rsidR="004246BD" w:rsidRDefault="004246BD" w:rsidP="004246B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Талдомского городского округа Московской области </w:t>
      </w:r>
      <w:proofErr w:type="spellStart"/>
      <w:r>
        <w:t>Мухаммийзянова</w:t>
      </w:r>
      <w:proofErr w:type="spellEnd"/>
      <w:r>
        <w:t xml:space="preserve"> М.М.. </w:t>
      </w:r>
    </w:p>
    <w:p w:rsidR="004246BD" w:rsidRDefault="004246BD" w:rsidP="004246BD">
      <w:pPr>
        <w:pStyle w:val="a3"/>
      </w:pPr>
      <w:r>
        <w:t xml:space="preserve">Исполнитель: </w:t>
      </w:r>
    </w:p>
    <w:p w:rsidR="004246BD" w:rsidRDefault="004246BD" w:rsidP="004246BD">
      <w:pPr>
        <w:pStyle w:val="a3"/>
      </w:pPr>
      <w:r>
        <w:t xml:space="preserve">Брызгалова А.Г. </w:t>
      </w:r>
    </w:p>
    <w:p w:rsidR="004246BD" w:rsidRDefault="004246BD" w:rsidP="004246BD">
      <w:pPr>
        <w:pStyle w:val="a3"/>
      </w:pPr>
      <w:r>
        <w:t xml:space="preserve">Тел.: 8-49620-3-33-23 доб.135 </w:t>
      </w:r>
    </w:p>
    <w:p w:rsidR="004246BD" w:rsidRDefault="004246BD" w:rsidP="004246BD">
      <w:pPr>
        <w:pStyle w:val="a3"/>
      </w:pPr>
      <w:r>
        <w:t xml:space="preserve">Разослано: </w:t>
      </w:r>
    </w:p>
    <w:p w:rsidR="004246BD" w:rsidRDefault="004246BD" w:rsidP="004246BD">
      <w:pPr>
        <w:pStyle w:val="a3"/>
      </w:pPr>
      <w:r>
        <w:t xml:space="preserve">В дело-1, </w:t>
      </w:r>
      <w:proofErr w:type="spellStart"/>
      <w:r>
        <w:t>Мухаммийзянов</w:t>
      </w:r>
      <w:proofErr w:type="spellEnd"/>
      <w:r>
        <w:t xml:space="preserve"> М.М.-1, Гришина Л.М.-1, Фин</w:t>
      </w:r>
      <w:proofErr w:type="gramStart"/>
      <w:r>
        <w:t>.у</w:t>
      </w:r>
      <w:proofErr w:type="gramEnd"/>
      <w:r>
        <w:t xml:space="preserve">правление-1, КУИ-1, Управляющие компании-4, МосОблЕИРЦ-1, эконом.отдел-1, отдел ЖКХ-1, Быкова Е.Б.-1. </w:t>
      </w:r>
    </w:p>
    <w:p w:rsidR="005821DB" w:rsidRDefault="005821DB"/>
    <w:sectPr w:rsidR="005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BD"/>
    <w:rsid w:val="00044D17"/>
    <w:rsid w:val="004246BD"/>
    <w:rsid w:val="005821DB"/>
    <w:rsid w:val="006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2019-12-23T08:13:00Z</dcterms:created>
  <dcterms:modified xsi:type="dcterms:W3CDTF">2019-12-23T08:16:00Z</dcterms:modified>
</cp:coreProperties>
</file>