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49" w:rsidRPr="001A4563" w:rsidRDefault="00621B49" w:rsidP="00621B49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3"/>
          <w:szCs w:val="23"/>
        </w:rPr>
      </w:pPr>
      <w:bookmarkStart w:id="0" w:name="_GoBack"/>
      <w:bookmarkEnd w:id="0"/>
      <w:r w:rsidRPr="001A4563">
        <w:rPr>
          <w:rFonts w:ascii="Segoe UI" w:hAnsi="Segoe UI" w:cs="Segoe UI"/>
          <w:b/>
          <w:sz w:val="23"/>
          <w:szCs w:val="23"/>
        </w:rPr>
        <w:t xml:space="preserve">В чем основные причины приостановлений </w:t>
      </w:r>
    </w:p>
    <w:p w:rsidR="00621B49" w:rsidRPr="001A4563" w:rsidRDefault="00621B49" w:rsidP="00621B49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3"/>
          <w:szCs w:val="23"/>
        </w:rPr>
      </w:pPr>
      <w:r w:rsidRPr="001A4563">
        <w:rPr>
          <w:rFonts w:ascii="Segoe UI" w:hAnsi="Segoe UI" w:cs="Segoe UI"/>
          <w:b/>
          <w:sz w:val="23"/>
          <w:szCs w:val="23"/>
        </w:rPr>
        <w:t>государственной регистрации прав?</w:t>
      </w:r>
    </w:p>
    <w:p w:rsidR="00621B49" w:rsidRPr="001A4563" w:rsidRDefault="00621B49" w:rsidP="00621B49">
      <w:pPr>
        <w:spacing w:after="0" w:line="240" w:lineRule="auto"/>
        <w:jc w:val="center"/>
        <w:rPr>
          <w:rFonts w:ascii="Segoe UI" w:hAnsi="Segoe UI" w:cs="Segoe UI"/>
          <w:b/>
          <w:sz w:val="23"/>
          <w:szCs w:val="23"/>
        </w:rPr>
      </w:pPr>
    </w:p>
    <w:p w:rsidR="00621B49" w:rsidRPr="001A4563" w:rsidRDefault="00621B49" w:rsidP="00621B49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1A4563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В Управлении </w:t>
      </w:r>
      <w:proofErr w:type="spellStart"/>
      <w:r w:rsidRPr="001A4563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 w:rsidRPr="001A4563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по Московской области (Управление) на особом контроле находится работа по снижению количества решений 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 w:rsidRPr="001A4563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о приостановлении (отказе) при предоставлении государственных услуг </w:t>
      </w:r>
      <w:proofErr w:type="spellStart"/>
      <w:r w:rsidRPr="001A4563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 w:rsidRPr="001A4563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. </w:t>
      </w:r>
    </w:p>
    <w:p w:rsidR="00621B49" w:rsidRPr="001A4563" w:rsidRDefault="00621B49" w:rsidP="00621B49">
      <w:p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1A4563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В целях выработки согласованных решений по системно возникающим вопросам 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</w:r>
      <w:r w:rsidRPr="001A4563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в Управлении проводятся заседания рабочей группы с участием структурных подразделений Управления, осуществляющих учетно-регистрационные действия.</w:t>
      </w:r>
    </w:p>
    <w:p w:rsidR="00621B49" w:rsidRPr="001A4563" w:rsidRDefault="00621B49" w:rsidP="00621B49">
      <w:p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1A4563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В рамках заседаний рабочей группы проводится </w:t>
      </w:r>
      <w:proofErr w:type="gramStart"/>
      <w:r w:rsidRPr="001A4563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анализ</w:t>
      </w:r>
      <w:proofErr w:type="gramEnd"/>
      <w:r w:rsidRPr="001A4563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и выявляются основные причины приостановлений регистрационных действий, принимаемых государственными регистраторами прав.</w:t>
      </w:r>
    </w:p>
    <w:p w:rsidR="00621B49" w:rsidRPr="001A4563" w:rsidRDefault="00621B49" w:rsidP="00621B49">
      <w:pPr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1A4563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50% приостановлений государственной регистрации прав связано с непредставлением необходимых документов и несоблюдением требований к форме и содержанию представленных документов.</w:t>
      </w:r>
    </w:p>
    <w:p w:rsidR="00621B49" w:rsidRPr="001A4563" w:rsidRDefault="00621B49" w:rsidP="00621B49">
      <w:p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proofErr w:type="gramStart"/>
      <w:r w:rsidRPr="001A4563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Также среди наиболее частых причин приостановлений государственной регистрации прав можно выделить следующие:</w:t>
      </w:r>
      <w:proofErr w:type="gramEnd"/>
    </w:p>
    <w:p w:rsidR="00621B49" w:rsidRPr="001A4563" w:rsidRDefault="00621B49" w:rsidP="00621B49">
      <w:p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1A4563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- за получением услуги обратилось ненадлежащее лицо;</w:t>
      </w:r>
    </w:p>
    <w:p w:rsidR="00621B49" w:rsidRPr="001A4563" w:rsidRDefault="00621B49" w:rsidP="00621B49">
      <w:pPr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1A4563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- акты органа власти или органа местного самоуправления не соответствуют требованиям действующего законодательства;</w:t>
      </w:r>
    </w:p>
    <w:p w:rsidR="00621B49" w:rsidRPr="001A4563" w:rsidRDefault="00621B49" w:rsidP="00621B49">
      <w:pPr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proofErr w:type="gramStart"/>
      <w:r w:rsidRPr="001A4563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- 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 (за исключением случая, если другой земельный участок является преобразуемым объектом недвижимости);</w:t>
      </w:r>
      <w:proofErr w:type="gramEnd"/>
    </w:p>
    <w:p w:rsidR="00621B49" w:rsidRPr="001A4563" w:rsidRDefault="00621B49" w:rsidP="00621B49">
      <w:pPr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1A4563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- отсутствие ответов иных органов и организаций на межведомственные запросы Управления;</w:t>
      </w:r>
    </w:p>
    <w:p w:rsidR="00621B49" w:rsidRPr="001A4563" w:rsidRDefault="00621B49" w:rsidP="00621B49">
      <w:p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1A4563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- наличие противоречий между заявленными и ранее зарегистрированными правами.</w:t>
      </w:r>
    </w:p>
    <w:p w:rsidR="00621B49" w:rsidRPr="001A4563" w:rsidRDefault="00621B49" w:rsidP="00621B49">
      <w:pPr>
        <w:spacing w:line="240" w:lineRule="atLeast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1A4563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В целях устранения указанных причин Управлением на постоянной основе проводятся рабочие совещания с представителями органов местного самоуправления, а также государственных органов и организаций. В каждом территориальном отделе Управления осуществляется консультирование государственными регистраторами прав в течение всего рабочего времени. Такие консультации доступны любому обратившемуся заявителю. Кроме того, на площадке созданного Центра содействия строительству при Правительстве Московской области ежедневно работниками Управления осуществляется консультирование по вопросам, относящимся к компетенции Управления.</w:t>
      </w:r>
    </w:p>
    <w:p w:rsidR="00621B49" w:rsidRPr="005829B3" w:rsidRDefault="00621B49" w:rsidP="00621B49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EF4586" w:rsidRDefault="00EF4586"/>
    <w:sectPr w:rsidR="00EF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49"/>
    <w:rsid w:val="00044D17"/>
    <w:rsid w:val="00621B49"/>
    <w:rsid w:val="006B5107"/>
    <w:rsid w:val="00E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2017-10-02T14:22:00Z</dcterms:created>
  <dcterms:modified xsi:type="dcterms:W3CDTF">2017-10-02T14:23:00Z</dcterms:modified>
</cp:coreProperties>
</file>