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ПЗЭ-ТЛ/24-5747</w:t>
      </w:r>
    </w:p>
    <w:p w14:paraId="3ED73884" w14:textId="77777777" w:rsidR="00681D63" w:rsidRDefault="000464EF" w:rsidP="00681D6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не разграничена, </w:t>
      </w:r>
    </w:p>
    <w:p w14:paraId="18D513DF" w14:textId="4D9BAC0B" w:rsidR="005B3566" w:rsidRPr="00367C74" w:rsidRDefault="00681D63" w:rsidP="00681D63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>
        <w:rPr>
          <w:noProof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Талдомского г.о.,</w:t>
      </w:r>
      <w:r w:rsidR="00BA5840" w:rsidRPr="00367C74">
        <w:rPr>
          <w:noProof/>
          <w:color w:val="0000FF"/>
          <w:sz w:val="28"/>
          <w:szCs w:val="28"/>
        </w:rPr>
        <w:br/>
      </w:r>
      <w:r w:rsidR="000464EF" w:rsidRPr="00367C74">
        <w:rPr>
          <w:noProof/>
          <w:color w:val="0000FF"/>
          <w:sz w:val="28"/>
          <w:szCs w:val="28"/>
        </w:rPr>
        <w:t xml:space="preserve"> вид разрешенного 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00400010103856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28.11.2024</w:t>
            </w:r>
          </w:p>
        </w:tc>
      </w:tr>
      <w:tr w:rsidR="00D125A8" w:rsidRPr="00367C74" w14:paraId="4E972619" w14:textId="77777777" w:rsidTr="008A78CA">
        <w:tc>
          <w:tcPr>
            <w:tcW w:w="5086" w:type="dxa"/>
          </w:tcPr>
          <w:p w14:paraId="666BF108" w14:textId="77777777" w:rsidR="00D125A8" w:rsidRPr="00367C74" w:rsidRDefault="00D125A8" w:rsidP="00D125A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D125A8" w:rsidRPr="00367C74" w:rsidRDefault="00D125A8" w:rsidP="00D125A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5197DF24" w:rsidR="00D125A8" w:rsidRPr="00367C74" w:rsidRDefault="00D125A8" w:rsidP="00D125A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13.05.2025</w:t>
            </w:r>
          </w:p>
        </w:tc>
      </w:tr>
      <w:tr w:rsidR="00D125A8" w:rsidRPr="00367C74" w14:paraId="27EC2E65" w14:textId="77777777" w:rsidTr="008A78CA">
        <w:tc>
          <w:tcPr>
            <w:tcW w:w="5086" w:type="dxa"/>
          </w:tcPr>
          <w:p w14:paraId="0BA2077F" w14:textId="7668BF34" w:rsidR="00D125A8" w:rsidRPr="00367C74" w:rsidRDefault="00D125A8" w:rsidP="00D125A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3AD0D8E9" w:rsidR="00D125A8" w:rsidRPr="00367C74" w:rsidRDefault="00D125A8" w:rsidP="00D125A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152073F5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</w:t>
      </w:r>
      <w:r w:rsidR="00D125A8">
        <w:rPr>
          <w:b/>
          <w:sz w:val="28"/>
          <w:szCs w:val="28"/>
        </w:rPr>
        <w:t>5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2" w:name="_Toc478656950"/>
      <w:bookmarkStart w:id="3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2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3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219-З п. 69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End w:id="9"/>
      <w:bookmarkEnd w:id="10"/>
      <w:bookmarkEnd w:id="11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2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2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4"/>
    <w:bookmarkEnd w:id="5"/>
    <w:bookmarkEnd w:id="6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610A5C5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Талдомского г.о.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Российская Федерация, Московская область, Талдомский г.о, д Измайлово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1 212,00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50:01:0060214:613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39CBABE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457C56F9" w:rsidR="009166DA" w:rsidRPr="00B94F16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0C1F0D4" w14:textId="4254B358" w:rsidR="007D552B" w:rsidRPr="00E3776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индивидуального жилищного строительства.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>указаны в приложении к Сводной информации об оборотоспособности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1FB0290D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5BF1140" w14:textId="77777777" w:rsidR="00D125A8" w:rsidRPr="00BC4E5C" w:rsidRDefault="00D125A8" w:rsidP="00D125A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C4E5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C4E5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E057C86" w14:textId="77777777" w:rsidR="00D125A8" w:rsidRPr="00BC4E5C" w:rsidRDefault="00D125A8" w:rsidP="00D125A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C4E5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C4E5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C4E5C">
        <w:rPr>
          <w:b/>
          <w:color w:val="0000FF"/>
          <w:sz w:val="22"/>
          <w:szCs w:val="22"/>
        </w:rPr>
        <w:t>24.07.2024;</w:t>
      </w:r>
    </w:p>
    <w:p w14:paraId="2386E3F8" w14:textId="77777777" w:rsidR="00D125A8" w:rsidRPr="00085682" w:rsidRDefault="00D125A8" w:rsidP="00D125A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C4E5C">
        <w:rPr>
          <w:bCs/>
          <w:color w:val="0000FF"/>
          <w:sz w:val="22"/>
          <w:szCs w:val="22"/>
        </w:rPr>
        <w:lastRenderedPageBreak/>
        <w:t xml:space="preserve">- на официальном сайте Арендодателя taldom-okrug.ru: </w:t>
      </w:r>
      <w:r w:rsidRPr="00BC4E5C">
        <w:rPr>
          <w:b/>
          <w:color w:val="0000FF"/>
          <w:sz w:val="22"/>
          <w:szCs w:val="22"/>
        </w:rPr>
        <w:t>25.07.2024</w:t>
      </w:r>
      <w:r w:rsidRPr="00BC4E5C">
        <w:rPr>
          <w:bCs/>
          <w:color w:val="0000FF"/>
          <w:sz w:val="22"/>
          <w:szCs w:val="22"/>
        </w:rPr>
        <w:t>.</w:t>
      </w:r>
    </w:p>
    <w:p w14:paraId="4423A007" w14:textId="77777777" w:rsidR="00D125A8" w:rsidRDefault="00D125A8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358 691,40 руб. (Триста пятьдесят восемь тысяч шестьсот девяносто один руб. 40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10 760,74 руб. (Десять тысяч семьсот шестьдесят руб. 74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35 869,14 руб. (Тридцать пять тысяч восемьсот шестьдесят девять руб. 14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28.11.2024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7B00043" w14:textId="77777777" w:rsidR="00D125A8" w:rsidRPr="000E3CE0" w:rsidRDefault="00D125A8" w:rsidP="00D125A8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bookmarkStart w:id="14" w:name="OLE_LINK9"/>
      <w:bookmarkStart w:id="15" w:name="OLE_LINK7"/>
      <w:bookmarkStart w:id="16" w:name="OLE_LINK4"/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13.05.2025 18:00</w:t>
      </w:r>
      <w:r w:rsidRPr="000E3CE0">
        <w:rPr>
          <w:b/>
          <w:sz w:val="22"/>
          <w:szCs w:val="22"/>
        </w:rPr>
        <w:t>.</w:t>
      </w:r>
    </w:p>
    <w:p w14:paraId="1606FF02" w14:textId="77777777" w:rsidR="00D125A8" w:rsidRPr="000E3CE0" w:rsidRDefault="00D125A8" w:rsidP="00D125A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5719C16" w14:textId="77777777" w:rsidR="00D125A8" w:rsidRPr="000E3CE0" w:rsidRDefault="00D125A8" w:rsidP="00D125A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2.9. Д</w:t>
      </w:r>
      <w:r>
        <w:rPr>
          <w:b/>
          <w:bCs/>
          <w:sz w:val="22"/>
          <w:szCs w:val="22"/>
        </w:rPr>
        <w:t>ата</w:t>
      </w:r>
      <w:r w:rsidRPr="000E3CE0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14.05.2025</w:t>
      </w:r>
      <w:r w:rsidRPr="007C4153">
        <w:rPr>
          <w:color w:val="0000FF"/>
          <w:sz w:val="22"/>
          <w:szCs w:val="22"/>
        </w:rPr>
        <w:t>.</w:t>
      </w:r>
    </w:p>
    <w:p w14:paraId="127DBFDA" w14:textId="77777777" w:rsidR="00D125A8" w:rsidRPr="000E3CE0" w:rsidRDefault="00D125A8" w:rsidP="00D125A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7D35C916" w14:textId="77777777" w:rsidR="00D125A8" w:rsidRPr="000E3CE0" w:rsidRDefault="00D125A8" w:rsidP="00D125A8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1370485B" w14:textId="77777777" w:rsidR="00D125A8" w:rsidRPr="000E3CE0" w:rsidRDefault="00D125A8" w:rsidP="00D125A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5948C2C" w14:textId="77777777" w:rsidR="00D125A8" w:rsidRDefault="00D125A8" w:rsidP="00D125A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15.05.2025 12:00</w:t>
      </w:r>
      <w:r w:rsidRPr="00EE6C3F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taldom-okrug.ru.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lastRenderedPageBreak/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"Совкомбанк"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lastRenderedPageBreak/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112293A8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</w:t>
      </w:r>
      <w:r w:rsidR="00D125A8">
        <w:rPr>
          <w:sz w:val="22"/>
          <w:szCs w:val="22"/>
        </w:rPr>
        <w:t xml:space="preserve">, </w:t>
      </w:r>
      <w:r w:rsidRPr="001B41A6">
        <w:rPr>
          <w:sz w:val="22"/>
          <w:szCs w:val="22"/>
        </w:rPr>
        <w:t>14</w:t>
      </w:r>
      <w:r w:rsidR="00D125A8">
        <w:rPr>
          <w:sz w:val="22"/>
          <w:szCs w:val="22"/>
        </w:rPr>
        <w:t xml:space="preserve"> и 25</w:t>
      </w:r>
      <w:r w:rsidRPr="001B41A6">
        <w:rPr>
          <w:sz w:val="22"/>
          <w:szCs w:val="22"/>
        </w:rPr>
        <w:t xml:space="preserve">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«Совкомбанк»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54A46DDE" w:rsidR="002D01F5" w:rsidRPr="00DE7D53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E7D53">
        <w:rPr>
          <w:bCs/>
          <w:sz w:val="22"/>
          <w:szCs w:val="22"/>
        </w:rPr>
        <w:t>занные в пункте 2.11 Извещения.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ни </w:t>
      </w:r>
      <w:r w:rsidR="00225936" w:rsidRPr="000E3CE0">
        <w:rPr>
          <w:bCs/>
          <w:sz w:val="22"/>
          <w:szCs w:val="22"/>
          <w:lang w:eastAsia="en-US"/>
        </w:rPr>
        <w:lastRenderedPageBreak/>
        <w:t>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7E88309D" w:rsidR="00225936" w:rsidRPr="00DE7D53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7D53" w:rsidRPr="00DE7D53">
        <w:rPr>
          <w:bCs/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EA39988" w14:textId="77777777" w:rsidR="00D125A8" w:rsidRPr="000E3CE0" w:rsidRDefault="00D125A8" w:rsidP="00D125A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28" w:name="_Toc426365734"/>
      <w:bookmarkStart w:id="29" w:name="_Toc429992738"/>
      <w:bookmarkEnd w:id="24"/>
      <w:bookmarkEnd w:id="25"/>
      <w:bookmarkEnd w:id="26"/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4545D617" w14:textId="77777777" w:rsidR="00D125A8" w:rsidRPr="00D125A8" w:rsidRDefault="00D125A8" w:rsidP="00D125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3330879" w14:textId="77777777" w:rsidR="00D125A8" w:rsidRPr="00D125A8" w:rsidRDefault="00D125A8" w:rsidP="00D125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sz w:val="22"/>
          <w:szCs w:val="22"/>
        </w:rPr>
        <w:t>- по окончании срока подачи Заявок не подано ни одной Заявки;</w:t>
      </w:r>
    </w:p>
    <w:p w14:paraId="77D8D4CF" w14:textId="77777777" w:rsidR="00D125A8" w:rsidRPr="00D125A8" w:rsidRDefault="00D125A8" w:rsidP="00D125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5468F4A5" w14:textId="77777777" w:rsidR="00D125A8" w:rsidRPr="00D125A8" w:rsidRDefault="00D125A8" w:rsidP="00D125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597E4A10" w14:textId="77777777" w:rsidR="00D125A8" w:rsidRPr="000E3CE0" w:rsidRDefault="00D125A8" w:rsidP="00D125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0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8"/>
      <w:bookmarkEnd w:id="29"/>
      <w:bookmarkEnd w:id="30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lastRenderedPageBreak/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1B724A0D" w14:textId="77777777" w:rsidR="00D125A8" w:rsidRPr="00D125A8" w:rsidRDefault="00D125A8" w:rsidP="00D125A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</w:t>
      </w:r>
      <w:r w:rsidRPr="00D125A8">
        <w:rPr>
          <w:sz w:val="22"/>
          <w:szCs w:val="22"/>
        </w:rPr>
        <w:t>соответствии с пунктами 12.5 и 12.6 Извещения, обязаны подписать договор купли-продажи Земельного участка в течение 10 (десяти) рабочих дней со дня направления ему в ЛКА такого договора.</w:t>
      </w:r>
    </w:p>
    <w:p w14:paraId="0A8F9FE1" w14:textId="77777777" w:rsidR="00D125A8" w:rsidRPr="00D125A8" w:rsidRDefault="00D125A8" w:rsidP="00D125A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b/>
          <w:bCs/>
          <w:sz w:val="22"/>
          <w:szCs w:val="22"/>
        </w:rPr>
        <w:t>12.9</w:t>
      </w:r>
      <w:r w:rsidRPr="00D125A8">
        <w:rPr>
          <w:sz w:val="22"/>
          <w:szCs w:val="22"/>
        </w:rPr>
        <w:t>. Если договор купли-продажи Земельного участка в течение 10 (десяти) рабочих дней со дня направления проекта договора купли-продажи Земельного участка победителю аукциона не был им подписан в ЛКА, Продавец направляет указанный договор иному Участнику,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14:paraId="42F53555" w14:textId="77777777" w:rsidR="00D125A8" w:rsidRPr="00D125A8" w:rsidRDefault="00D125A8" w:rsidP="00D125A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b/>
          <w:bCs/>
          <w:sz w:val="22"/>
          <w:szCs w:val="22"/>
        </w:rPr>
        <w:t>12.10.</w:t>
      </w:r>
      <w:r w:rsidRPr="00D125A8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D125A8">
        <w:rPr>
          <w:sz w:val="22"/>
          <w:szCs w:val="22"/>
        </w:rPr>
        <w:br/>
        <w:t xml:space="preserve">купли-продажи Земельного участка в соответствии с пунктами 12.5, 12.6 и 12.9 Извещения, в течение </w:t>
      </w:r>
      <w:r w:rsidRPr="00D125A8">
        <w:rPr>
          <w:sz w:val="22"/>
          <w:szCs w:val="22"/>
        </w:rPr>
        <w:br/>
        <w:t>10 (десяти) рабочих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40BD95E" w14:textId="77777777" w:rsidR="00D125A8" w:rsidRPr="00E54C82" w:rsidRDefault="00D125A8" w:rsidP="00D125A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b/>
          <w:bCs/>
          <w:sz w:val="22"/>
          <w:szCs w:val="22"/>
        </w:rPr>
        <w:t>12.11</w:t>
      </w:r>
      <w:r w:rsidRPr="00D125A8">
        <w:rPr>
          <w:sz w:val="22"/>
          <w:szCs w:val="22"/>
        </w:rPr>
        <w:t>. В случае, если в течение 10 (десяти) рабочих дней со дня направления в ЛКА Участнику, который сделал предпоследнее предложение о цене Предмета</w:t>
      </w:r>
      <w:r w:rsidRPr="00643EC5">
        <w:rPr>
          <w:sz w:val="22"/>
          <w:szCs w:val="22"/>
        </w:rPr>
        <w:t xml:space="preserve">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56D2299D" w:rsidR="008D3265" w:rsidRPr="0008046F" w:rsidRDefault="0003303C" w:rsidP="0003303C">
      <w:pPr>
        <w:pStyle w:val="2"/>
        <w:numPr>
          <w:ilvl w:val="0"/>
          <w:numId w:val="0"/>
        </w:numPr>
        <w:rPr>
          <w:b w:val="0"/>
        </w:rPr>
      </w:pPr>
      <w:bookmarkStart w:id="31" w:name="_Toc418069456"/>
      <w:bookmarkStart w:id="32" w:name="_Toc419738552"/>
      <w:bookmarkStart w:id="33" w:name="_Toc423082994"/>
      <w:bookmarkStart w:id="34" w:name="_Toc426462884"/>
      <w:bookmarkStart w:id="35" w:name="_Toc428969619"/>
      <w:bookmarkEnd w:id="7"/>
      <w:bookmarkEnd w:id="8"/>
      <w:bookmarkEnd w:id="20"/>
      <w:r>
        <w:t xml:space="preserve"> </w:t>
      </w:r>
      <w:r w:rsidR="008D3265">
        <w:br w:type="page"/>
      </w:r>
      <w:bookmarkStart w:id="36" w:name="_Toc423082997"/>
      <w:bookmarkEnd w:id="31"/>
      <w:bookmarkEnd w:id="32"/>
      <w:bookmarkEnd w:id="33"/>
      <w:bookmarkEnd w:id="34"/>
      <w:bookmarkEnd w:id="35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7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23DFDD3B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D125A8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D125A8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250A6341" w14:textId="579346B3" w:rsidR="008D3265" w:rsidRPr="0003303C" w:rsidRDefault="008E5EC1" w:rsidP="0003303C">
      <w:pPr>
        <w:suppressAutoHyphens w:val="0"/>
      </w:pPr>
      <w:r>
        <w:br w:type="page"/>
      </w:r>
      <w:bookmarkEnd w:id="37"/>
    </w:p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   «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>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</w:t>
      </w:r>
      <w:r w:rsidRPr="000E3CE0">
        <w:rPr>
          <w:sz w:val="22"/>
          <w:szCs w:val="22"/>
        </w:rPr>
        <w:t>по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участка</w:t>
      </w:r>
      <w:r w:rsidRPr="000E3CE0">
        <w:rPr>
          <w:sz w:val="22"/>
          <w:szCs w:val="22"/>
        </w:rPr>
        <w:t>(далее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6"/>
    </w:tbl>
    <w:p w14:paraId="1EC6F470" w14:textId="77777777" w:rsidR="006F64B9" w:rsidRDefault="006F64B9"/>
    <w:sectPr w:rsidR="006F64B9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40D9E" w14:textId="77777777" w:rsidR="00427623" w:rsidRDefault="00427623">
      <w:r>
        <w:separator/>
      </w:r>
    </w:p>
  </w:endnote>
  <w:endnote w:type="continuationSeparator" w:id="0">
    <w:p w14:paraId="32DC4663" w14:textId="77777777" w:rsidR="00427623" w:rsidRDefault="0042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53" w:rsidRPr="00DE7D53">
          <w:rPr>
            <w:noProof/>
            <w:lang w:val="ru-RU"/>
          </w:rPr>
          <w:t>9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C484" w14:textId="77777777" w:rsidR="00427623" w:rsidRDefault="00427623">
      <w:r>
        <w:separator/>
      </w:r>
    </w:p>
  </w:footnote>
  <w:footnote w:type="continuationSeparator" w:id="0">
    <w:p w14:paraId="460EED46" w14:textId="77777777" w:rsidR="00427623" w:rsidRDefault="00427623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лицом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03C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D7872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27623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C53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4B9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5A8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E7D53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08228B"/>
  <w15:docId w15:val="{6819974D-7425-4FB1-837C-392AF49D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3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7BC4CE-987B-4914-BE97-02CC56C7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5925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39625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КУИ_ПК55</cp:lastModifiedBy>
  <cp:revision>3</cp:revision>
  <cp:lastPrinted>2024-11-27T08:34:00Z</cp:lastPrinted>
  <dcterms:created xsi:type="dcterms:W3CDTF">2025-04-04T11:54:00Z</dcterms:created>
  <dcterms:modified xsi:type="dcterms:W3CDTF">2025-04-04T11:54:00Z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