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24" w:rsidRPr="00866824" w:rsidRDefault="00866824" w:rsidP="008668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38175" cy="802005"/>
            <wp:effectExtent l="0" t="0" r="9525" b="0"/>
            <wp:docPr id="1" name="Рисунок 1" descr="Описание: 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24" w:rsidRPr="00866824" w:rsidRDefault="00866824" w:rsidP="00866824">
      <w:pPr>
        <w:keepNext/>
        <w:keepLines/>
        <w:widowControl w:val="0"/>
        <w:spacing w:after="0" w:line="4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6682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  <w:t>ГЛАВА</w:t>
      </w:r>
    </w:p>
    <w:p w:rsidR="00866824" w:rsidRPr="00866824" w:rsidRDefault="00866824" w:rsidP="00866824">
      <w:pPr>
        <w:widowControl w:val="0"/>
        <w:spacing w:after="0" w:line="360" w:lineRule="exact"/>
        <w:jc w:val="center"/>
        <w:rPr>
          <w:rFonts w:ascii="Sylfaen" w:eastAsia="Sylfaen" w:hAnsi="Sylfaen" w:cs="Sylfaen"/>
          <w:spacing w:val="-10"/>
          <w:sz w:val="36"/>
          <w:szCs w:val="36"/>
        </w:rPr>
      </w:pPr>
      <w:r w:rsidRPr="00866824">
        <w:rPr>
          <w:rFonts w:ascii="Sylfaen" w:eastAsia="Sylfaen" w:hAnsi="Sylfaen" w:cs="Sylfaen"/>
          <w:spacing w:val="-10"/>
          <w:sz w:val="36"/>
          <w:szCs w:val="36"/>
        </w:rPr>
        <w:t xml:space="preserve">Талдомского городского округа </w:t>
      </w:r>
      <w:r w:rsidRPr="00866824">
        <w:rPr>
          <w:rFonts w:ascii="Sylfaen" w:eastAsia="Sylfaen" w:hAnsi="Sylfaen" w:cs="Sylfaen"/>
          <w:color w:val="000000"/>
          <w:spacing w:val="-10"/>
          <w:sz w:val="36"/>
          <w:szCs w:val="36"/>
          <w:lang w:eastAsia="ru-RU" w:bidi="ru-RU"/>
        </w:rPr>
        <w:t xml:space="preserve"> Московской области</w:t>
      </w:r>
    </w:p>
    <w:p w:rsidR="00866824" w:rsidRPr="00866824" w:rsidRDefault="00866824" w:rsidP="00866824">
      <w:pPr>
        <w:spacing w:after="0" w:line="220" w:lineRule="exact"/>
        <w:rPr>
          <w:rFonts w:ascii="Times New Roman" w:eastAsia="Calibri" w:hAnsi="Times New Roman" w:cs="Times New Roman"/>
          <w:sz w:val="18"/>
          <w:szCs w:val="18"/>
        </w:rPr>
      </w:pPr>
      <w:r w:rsidRPr="00866824">
        <w:rPr>
          <w:rFonts w:ascii="Sylfaen" w:eastAsia="Calibri" w:hAnsi="Sylfaen" w:cs="Sylfaen"/>
          <w:sz w:val="18"/>
          <w:szCs w:val="18"/>
        </w:rPr>
        <w:t>141900,Московская область ,</w:t>
      </w:r>
      <w:proofErr w:type="spellStart"/>
      <w:r w:rsidRPr="00866824">
        <w:rPr>
          <w:rFonts w:ascii="Sylfaen" w:eastAsia="Calibri" w:hAnsi="Sylfaen" w:cs="Sylfaen"/>
          <w:sz w:val="18"/>
          <w:szCs w:val="18"/>
        </w:rPr>
        <w:t>г</w:t>
      </w:r>
      <w:proofErr w:type="gramStart"/>
      <w:r w:rsidRPr="00866824">
        <w:rPr>
          <w:rFonts w:ascii="Sylfaen" w:eastAsia="Calibri" w:hAnsi="Sylfaen" w:cs="Sylfaen"/>
          <w:sz w:val="18"/>
          <w:szCs w:val="18"/>
        </w:rPr>
        <w:t>.Т</w:t>
      </w:r>
      <w:proofErr w:type="gramEnd"/>
      <w:r w:rsidRPr="00866824">
        <w:rPr>
          <w:rFonts w:ascii="Sylfaen" w:eastAsia="Calibri" w:hAnsi="Sylfaen" w:cs="Sylfaen"/>
          <w:sz w:val="18"/>
          <w:szCs w:val="18"/>
        </w:rPr>
        <w:t>алдом</w:t>
      </w:r>
      <w:proofErr w:type="spellEnd"/>
      <w:r w:rsidRPr="00866824">
        <w:rPr>
          <w:rFonts w:ascii="Sylfaen" w:eastAsia="Calibri" w:hAnsi="Sylfaen" w:cs="Sylfaen"/>
          <w:sz w:val="18"/>
          <w:szCs w:val="18"/>
        </w:rPr>
        <w:t xml:space="preserve">, пл. К. Маркса,д.12                            </w:t>
      </w:r>
      <w:r w:rsidRPr="00866824">
        <w:rPr>
          <w:rFonts w:ascii="Times New Roman" w:eastAsia="Calibri" w:hAnsi="Times New Roman" w:cs="Times New Roman"/>
          <w:sz w:val="18"/>
          <w:szCs w:val="18"/>
        </w:rPr>
        <w:t xml:space="preserve">тел. 8-(49620)-6-36-32; тел. </w:t>
      </w:r>
      <w:r w:rsidRPr="00866824">
        <w:rPr>
          <w:rFonts w:ascii="Times New Roman" w:eastAsia="Calibri" w:hAnsi="Times New Roman" w:cs="Times New Roman"/>
          <w:sz w:val="18"/>
          <w:szCs w:val="18"/>
          <w:lang w:bidi="ru-RU"/>
        </w:rPr>
        <w:t>8-(49620)-3-33-20</w:t>
      </w:r>
    </w:p>
    <w:p w:rsidR="00866824" w:rsidRPr="00866824" w:rsidRDefault="00866824" w:rsidP="00866824">
      <w:pPr>
        <w:widowControl w:val="0"/>
        <w:pBdr>
          <w:bottom w:val="single" w:sz="12" w:space="1" w:color="auto"/>
        </w:pBdr>
        <w:spacing w:after="0" w:line="230" w:lineRule="exact"/>
        <w:rPr>
          <w:rFonts w:ascii="Times New Roman" w:eastAsia="Arial Unicode MS" w:hAnsi="Times New Roman" w:cs="Times New Roman"/>
          <w:color w:val="000000"/>
          <w:sz w:val="18"/>
          <w:szCs w:val="18"/>
          <w:shd w:val="clear" w:color="auto" w:fill="FFFFFF"/>
          <w:lang w:val="en-US"/>
        </w:rPr>
      </w:pPr>
      <w:r w:rsidRPr="00866824">
        <w:rPr>
          <w:rFonts w:ascii="Times New Roman" w:eastAsia="Arial Unicode MS" w:hAnsi="Times New Roman" w:cs="Times New Roman"/>
          <w:color w:val="000000"/>
          <w:sz w:val="18"/>
          <w:szCs w:val="18"/>
          <w:shd w:val="clear" w:color="auto" w:fill="FFFFFF"/>
          <w:lang w:val="en-US"/>
        </w:rPr>
        <w:t xml:space="preserve">ИНН 5078001721   ОГРН </w:t>
      </w:r>
      <w:proofErr w:type="gramStart"/>
      <w:r w:rsidRPr="00866824">
        <w:rPr>
          <w:rFonts w:ascii="Times New Roman" w:eastAsia="Arial Unicode MS" w:hAnsi="Times New Roman" w:cs="Times New Roman"/>
          <w:color w:val="000000"/>
          <w:sz w:val="18"/>
          <w:szCs w:val="18"/>
          <w:shd w:val="clear" w:color="auto" w:fill="FFFFFF"/>
          <w:lang w:val="en-US"/>
        </w:rPr>
        <w:t>1025007830693                                                         e-mail</w:t>
      </w:r>
      <w:proofErr w:type="gramEnd"/>
      <w:r w:rsidRPr="00866824">
        <w:rPr>
          <w:rFonts w:ascii="Times New Roman" w:eastAsia="Arial Unicode MS" w:hAnsi="Times New Roman" w:cs="Times New Roman"/>
          <w:color w:val="000000"/>
          <w:sz w:val="18"/>
          <w:szCs w:val="18"/>
          <w:shd w:val="clear" w:color="auto" w:fill="FFFFFF"/>
          <w:lang w:val="en-US"/>
        </w:rPr>
        <w:t xml:space="preserve">: </w:t>
      </w:r>
      <w:hyperlink r:id="rId10" w:history="1">
        <w:r w:rsidRPr="00866824">
          <w:rPr>
            <w:rFonts w:ascii="Sylfaen" w:eastAsia="Sylfaen" w:hAnsi="Sylfaen" w:cs="Sylfaen"/>
            <w:color w:val="000080"/>
            <w:sz w:val="18"/>
            <w:szCs w:val="18"/>
            <w:u w:val="single"/>
            <w:lang w:val="en-US"/>
          </w:rPr>
          <w:t>taldom-rayon@mail.ru</w:t>
        </w:r>
      </w:hyperlink>
      <w:r w:rsidRPr="00866824">
        <w:rPr>
          <w:rFonts w:ascii="Times New Roman" w:eastAsia="Sylfaen" w:hAnsi="Times New Roman" w:cs="Times New Roman"/>
          <w:sz w:val="18"/>
          <w:szCs w:val="18"/>
          <w:lang w:val="en-US"/>
        </w:rPr>
        <w:t xml:space="preserve"> </w:t>
      </w:r>
      <w:r w:rsidRPr="00866824">
        <w:rPr>
          <w:rFonts w:ascii="Times New Roman" w:eastAsia="Arial Unicode MS" w:hAnsi="Times New Roman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</w:p>
    <w:p w:rsidR="00866824" w:rsidRPr="00866824" w:rsidRDefault="00866824" w:rsidP="00866824">
      <w:pPr>
        <w:spacing w:after="0" w:line="220" w:lineRule="exact"/>
        <w:rPr>
          <w:rFonts w:ascii="Sylfaen" w:eastAsia="Sylfaen" w:hAnsi="Sylfaen" w:cs="Sylfaen"/>
          <w:lang w:val="en-US"/>
        </w:rPr>
      </w:pPr>
    </w:p>
    <w:p w:rsidR="00866824" w:rsidRPr="00866824" w:rsidRDefault="00866824" w:rsidP="00866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6"/>
          <w:szCs w:val="46"/>
        </w:rPr>
      </w:pPr>
      <w:r w:rsidRPr="00866824">
        <w:rPr>
          <w:rFonts w:ascii="Times New Roman" w:eastAsia="Calibri" w:hAnsi="Times New Roman" w:cs="Times New Roman"/>
          <w:b/>
          <w:sz w:val="46"/>
          <w:szCs w:val="46"/>
        </w:rPr>
        <w:t>ПОСТАНОВЛЕНИЕ</w:t>
      </w:r>
    </w:p>
    <w:p w:rsidR="00866824" w:rsidRPr="00866824" w:rsidRDefault="00866824" w:rsidP="00866824">
      <w:pPr>
        <w:spacing w:after="0" w:line="240" w:lineRule="auto"/>
        <w:ind w:left="714" w:firstLine="709"/>
        <w:rPr>
          <w:rFonts w:ascii="Times New Roman" w:eastAsia="Calibri" w:hAnsi="Times New Roman" w:cs="Times New Roman"/>
          <w:sz w:val="16"/>
          <w:szCs w:val="16"/>
        </w:rPr>
      </w:pPr>
      <w:r w:rsidRPr="0086682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866824" w:rsidRPr="00866824" w:rsidRDefault="00866824" w:rsidP="00866824">
      <w:pPr>
        <w:spacing w:after="0" w:line="240" w:lineRule="auto"/>
        <w:ind w:left="714" w:firstLine="709"/>
        <w:rPr>
          <w:rFonts w:ascii="Calibri" w:eastAsia="Calibri" w:hAnsi="Calibri" w:cs="Times New Roman"/>
          <w:sz w:val="24"/>
          <w:szCs w:val="24"/>
        </w:rPr>
      </w:pPr>
      <w:r w:rsidRPr="00866824">
        <w:rPr>
          <w:rFonts w:ascii="Times New Roman" w:eastAsia="Calibri" w:hAnsi="Times New Roman" w:cs="Times New Roman"/>
          <w:sz w:val="24"/>
          <w:szCs w:val="24"/>
        </w:rPr>
        <w:t xml:space="preserve">                от_____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14.06.2019</w:t>
      </w:r>
      <w:r w:rsidRPr="00866824">
        <w:rPr>
          <w:rFonts w:ascii="Times New Roman" w:eastAsia="Calibri" w:hAnsi="Times New Roman" w:cs="Times New Roman"/>
          <w:sz w:val="24"/>
          <w:szCs w:val="24"/>
        </w:rPr>
        <w:t>_____№____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1100</w:t>
      </w:r>
      <w:r w:rsidRPr="00866824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8857EA" w:rsidRDefault="008857EA" w:rsidP="0058088C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8857EA" w:rsidRDefault="008857EA" w:rsidP="0058088C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3820E5" w:rsidRPr="003820E5" w:rsidRDefault="003820E5" w:rsidP="009B4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  </w:t>
      </w:r>
      <w:r w:rsidR="00706384" w:rsidRPr="003820E5">
        <w:rPr>
          <w:rFonts w:ascii="Times New Roman" w:hAnsi="Times New Roman" w:cs="Times New Roman"/>
          <w:szCs w:val="25"/>
        </w:rPr>
        <w:t xml:space="preserve">Об утверждении </w:t>
      </w:r>
      <w:r w:rsidR="00970F97" w:rsidRPr="003820E5">
        <w:rPr>
          <w:rFonts w:ascii="Times New Roman" w:hAnsi="Times New Roman" w:cs="Times New Roman"/>
          <w:szCs w:val="25"/>
        </w:rPr>
        <w:t>Положения о порядке</w:t>
      </w:r>
      <w:r w:rsidR="00706384" w:rsidRPr="003820E5">
        <w:rPr>
          <w:rFonts w:ascii="Times New Roman" w:hAnsi="Times New Roman" w:cs="Times New Roman"/>
          <w:szCs w:val="25"/>
        </w:rPr>
        <w:t xml:space="preserve"> </w:t>
      </w:r>
    </w:p>
    <w:p w:rsidR="009B4551" w:rsidRPr="003820E5" w:rsidRDefault="00706384" w:rsidP="009B4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5"/>
        </w:rPr>
      </w:pPr>
      <w:r w:rsidRPr="003820E5">
        <w:rPr>
          <w:rFonts w:ascii="Times New Roman" w:hAnsi="Times New Roman" w:cs="Times New Roman"/>
          <w:szCs w:val="25"/>
        </w:rPr>
        <w:t xml:space="preserve">проведения антикоррупционной экспертизы </w:t>
      </w:r>
      <w:proofErr w:type="gramStart"/>
      <w:r w:rsidRPr="003820E5">
        <w:rPr>
          <w:rFonts w:ascii="Times New Roman" w:hAnsi="Times New Roman" w:cs="Times New Roman"/>
          <w:szCs w:val="25"/>
        </w:rPr>
        <w:t>нормативных</w:t>
      </w:r>
      <w:proofErr w:type="gramEnd"/>
      <w:r w:rsidRPr="003820E5">
        <w:rPr>
          <w:rFonts w:ascii="Times New Roman" w:hAnsi="Times New Roman" w:cs="Times New Roman"/>
          <w:szCs w:val="25"/>
        </w:rPr>
        <w:t xml:space="preserve"> </w:t>
      </w:r>
    </w:p>
    <w:p w:rsidR="00970F97" w:rsidRPr="003820E5" w:rsidRDefault="00706384" w:rsidP="009B4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5"/>
        </w:rPr>
      </w:pPr>
      <w:r w:rsidRPr="003820E5">
        <w:rPr>
          <w:rFonts w:ascii="Times New Roman" w:hAnsi="Times New Roman" w:cs="Times New Roman"/>
          <w:szCs w:val="25"/>
        </w:rPr>
        <w:t>правовых актов</w:t>
      </w:r>
      <w:r w:rsidR="00970F97" w:rsidRPr="003820E5">
        <w:rPr>
          <w:rFonts w:ascii="Times New Roman" w:hAnsi="Times New Roman" w:cs="Times New Roman"/>
          <w:szCs w:val="25"/>
        </w:rPr>
        <w:t xml:space="preserve"> и проектов нормативных правовых актов,</w:t>
      </w:r>
    </w:p>
    <w:p w:rsidR="009B4551" w:rsidRPr="003820E5" w:rsidRDefault="00706384" w:rsidP="009B4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5"/>
        </w:rPr>
      </w:pPr>
      <w:proofErr w:type="gramStart"/>
      <w:r w:rsidRPr="003820E5">
        <w:rPr>
          <w:rFonts w:ascii="Times New Roman" w:hAnsi="Times New Roman" w:cs="Times New Roman"/>
          <w:szCs w:val="25"/>
        </w:rPr>
        <w:t>принимаемых</w:t>
      </w:r>
      <w:proofErr w:type="gramEnd"/>
      <w:r w:rsidRPr="003820E5">
        <w:rPr>
          <w:rFonts w:ascii="Times New Roman" w:hAnsi="Times New Roman" w:cs="Times New Roman"/>
          <w:szCs w:val="25"/>
        </w:rPr>
        <w:t xml:space="preserve"> органами мест</w:t>
      </w:r>
      <w:r w:rsidR="00970F97" w:rsidRPr="003820E5">
        <w:rPr>
          <w:rFonts w:ascii="Times New Roman" w:hAnsi="Times New Roman" w:cs="Times New Roman"/>
          <w:szCs w:val="25"/>
        </w:rPr>
        <w:t>н</w:t>
      </w:r>
      <w:r w:rsidRPr="003820E5">
        <w:rPr>
          <w:rFonts w:ascii="Times New Roman" w:hAnsi="Times New Roman" w:cs="Times New Roman"/>
          <w:szCs w:val="25"/>
        </w:rPr>
        <w:t xml:space="preserve">ого самоуправления </w:t>
      </w:r>
    </w:p>
    <w:p w:rsidR="00706384" w:rsidRPr="003820E5" w:rsidRDefault="00706384" w:rsidP="009B4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5"/>
        </w:rPr>
      </w:pPr>
      <w:r w:rsidRPr="003820E5">
        <w:rPr>
          <w:rFonts w:ascii="Times New Roman" w:hAnsi="Times New Roman" w:cs="Times New Roman"/>
          <w:szCs w:val="25"/>
        </w:rPr>
        <w:t>Талдомского городского округа Московской области</w:t>
      </w:r>
    </w:p>
    <w:p w:rsidR="009B4551" w:rsidRPr="003820E5" w:rsidRDefault="009B4551" w:rsidP="0056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</w:p>
    <w:p w:rsidR="009B4551" w:rsidRPr="003820E5" w:rsidRDefault="009B4551" w:rsidP="009B4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5"/>
        </w:rPr>
      </w:pPr>
    </w:p>
    <w:p w:rsidR="009B4551" w:rsidRPr="003820E5" w:rsidRDefault="009B4551" w:rsidP="009B4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5"/>
        </w:rPr>
      </w:pPr>
      <w:proofErr w:type="gramStart"/>
      <w:r w:rsidRPr="003820E5">
        <w:rPr>
          <w:rFonts w:ascii="Times New Roman" w:hAnsi="Times New Roman" w:cs="Times New Roman"/>
          <w:sz w:val="24"/>
          <w:szCs w:val="25"/>
        </w:rPr>
        <w:t>В соо</w:t>
      </w:r>
      <w:r w:rsidR="005D327A" w:rsidRPr="003820E5">
        <w:rPr>
          <w:rFonts w:ascii="Times New Roman" w:hAnsi="Times New Roman" w:cs="Times New Roman"/>
          <w:sz w:val="24"/>
          <w:szCs w:val="25"/>
        </w:rPr>
        <w:t>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</w:t>
      </w:r>
      <w:r w:rsidR="00C26F9B">
        <w:rPr>
          <w:rFonts w:ascii="Times New Roman" w:hAnsi="Times New Roman" w:cs="Times New Roman"/>
          <w:sz w:val="24"/>
          <w:szCs w:val="25"/>
        </w:rPr>
        <w:t>тановлением Правительства РФ от</w:t>
      </w:r>
      <w:r w:rsidR="005D327A" w:rsidRPr="003820E5">
        <w:rPr>
          <w:rFonts w:ascii="Times New Roman" w:hAnsi="Times New Roman" w:cs="Times New Roman"/>
          <w:sz w:val="24"/>
          <w:szCs w:val="25"/>
        </w:rPr>
        <w:t xml:space="preserve"> 26.02.2010 № 96 «Об антикоррупционной экспертизе нормативных правовых актов и проектов нормативных правовых актов»,</w:t>
      </w:r>
      <w:r w:rsidR="00551C73" w:rsidRPr="003820E5">
        <w:rPr>
          <w:rFonts w:ascii="Times New Roman" w:hAnsi="Times New Roman" w:cs="Times New Roman"/>
          <w:sz w:val="24"/>
          <w:szCs w:val="25"/>
        </w:rPr>
        <w:t xml:space="preserve"> Уставо</w:t>
      </w:r>
      <w:r w:rsidR="00A05A89" w:rsidRPr="003820E5">
        <w:rPr>
          <w:rFonts w:ascii="Times New Roman" w:hAnsi="Times New Roman" w:cs="Times New Roman"/>
          <w:sz w:val="24"/>
          <w:szCs w:val="25"/>
        </w:rPr>
        <w:t xml:space="preserve">м Талдомского городского округа (зарегистрирован в </w:t>
      </w:r>
      <w:r w:rsidR="003820E5" w:rsidRPr="003820E5">
        <w:rPr>
          <w:rFonts w:ascii="Times New Roman" w:hAnsi="Times New Roman" w:cs="Times New Roman"/>
          <w:sz w:val="24"/>
          <w:szCs w:val="25"/>
        </w:rPr>
        <w:t>Управлении Министерства юстиции Российской федерации по Московской области от</w:t>
      </w:r>
      <w:r w:rsidR="00A05A89" w:rsidRPr="003820E5">
        <w:rPr>
          <w:rFonts w:ascii="Times New Roman" w:hAnsi="Times New Roman" w:cs="Times New Roman"/>
          <w:sz w:val="24"/>
          <w:szCs w:val="25"/>
        </w:rPr>
        <w:t xml:space="preserve"> 24.12.2018 г. № </w:t>
      </w:r>
      <w:r w:rsidR="00A05A89" w:rsidRPr="003820E5">
        <w:rPr>
          <w:rFonts w:ascii="Times New Roman" w:hAnsi="Times New Roman" w:cs="Times New Roman"/>
          <w:sz w:val="24"/>
          <w:szCs w:val="25"/>
          <w:lang w:val="en-US"/>
        </w:rPr>
        <w:t>RU</w:t>
      </w:r>
      <w:r w:rsidR="00A05A89" w:rsidRPr="003820E5">
        <w:rPr>
          <w:rFonts w:ascii="Times New Roman" w:hAnsi="Times New Roman" w:cs="Times New Roman"/>
          <w:sz w:val="24"/>
          <w:szCs w:val="25"/>
        </w:rPr>
        <w:t xml:space="preserve"> 50365000208001),</w:t>
      </w:r>
      <w:proofErr w:type="gramEnd"/>
    </w:p>
    <w:p w:rsidR="00F051A0" w:rsidRPr="003820E5" w:rsidRDefault="00F051A0" w:rsidP="005D3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5"/>
        </w:rPr>
      </w:pPr>
    </w:p>
    <w:p w:rsidR="005D327A" w:rsidRPr="003820E5" w:rsidRDefault="005D327A" w:rsidP="005D3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5"/>
        </w:rPr>
      </w:pPr>
      <w:r w:rsidRPr="003820E5">
        <w:rPr>
          <w:rFonts w:ascii="Times New Roman" w:hAnsi="Times New Roman" w:cs="Times New Roman"/>
          <w:sz w:val="24"/>
          <w:szCs w:val="25"/>
        </w:rPr>
        <w:t>Постановляю:</w:t>
      </w:r>
    </w:p>
    <w:p w:rsidR="005D327A" w:rsidRPr="003820E5" w:rsidRDefault="005D327A" w:rsidP="005D3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5"/>
        </w:rPr>
      </w:pPr>
    </w:p>
    <w:p w:rsidR="005D327A" w:rsidRPr="003820E5" w:rsidRDefault="005D327A" w:rsidP="005D327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5"/>
        </w:rPr>
      </w:pPr>
      <w:r w:rsidRPr="003820E5">
        <w:rPr>
          <w:rFonts w:ascii="Times New Roman" w:hAnsi="Times New Roman" w:cs="Times New Roman"/>
          <w:sz w:val="24"/>
          <w:szCs w:val="25"/>
        </w:rPr>
        <w:t xml:space="preserve">Утвердить </w:t>
      </w:r>
      <w:r w:rsidR="00C72E27" w:rsidRPr="003820E5">
        <w:rPr>
          <w:rFonts w:ascii="Times New Roman" w:hAnsi="Times New Roman" w:cs="Times New Roman"/>
          <w:sz w:val="24"/>
          <w:szCs w:val="25"/>
        </w:rPr>
        <w:t>Положение о порядке</w:t>
      </w:r>
      <w:r w:rsidRPr="003820E5">
        <w:rPr>
          <w:rFonts w:ascii="Times New Roman" w:hAnsi="Times New Roman" w:cs="Times New Roman"/>
          <w:sz w:val="24"/>
          <w:szCs w:val="25"/>
        </w:rPr>
        <w:t xml:space="preserve"> проведения антикоррупционной экспертизы нормативных правовых актов и </w:t>
      </w:r>
      <w:r w:rsidR="00970F97" w:rsidRPr="003820E5">
        <w:rPr>
          <w:rFonts w:ascii="Times New Roman" w:hAnsi="Times New Roman" w:cs="Times New Roman"/>
          <w:sz w:val="24"/>
          <w:szCs w:val="25"/>
        </w:rPr>
        <w:t>проектов нормативных правовых актов,</w:t>
      </w:r>
      <w:r w:rsidRPr="003820E5">
        <w:rPr>
          <w:rFonts w:ascii="Times New Roman" w:hAnsi="Times New Roman" w:cs="Times New Roman"/>
          <w:sz w:val="24"/>
          <w:szCs w:val="25"/>
        </w:rPr>
        <w:t xml:space="preserve"> принимаемых органами местного самоуправления Талдомского </w:t>
      </w:r>
      <w:r w:rsidR="00F051A0" w:rsidRPr="003820E5">
        <w:rPr>
          <w:rFonts w:ascii="Times New Roman" w:hAnsi="Times New Roman" w:cs="Times New Roman"/>
          <w:sz w:val="24"/>
          <w:szCs w:val="25"/>
        </w:rPr>
        <w:t>городского округа (</w:t>
      </w:r>
      <w:r w:rsidR="00551C73" w:rsidRPr="003820E5">
        <w:rPr>
          <w:rFonts w:ascii="Times New Roman" w:hAnsi="Times New Roman" w:cs="Times New Roman"/>
          <w:sz w:val="24"/>
          <w:szCs w:val="25"/>
        </w:rPr>
        <w:t>Приложение №1</w:t>
      </w:r>
      <w:r w:rsidR="00F051A0" w:rsidRPr="003820E5">
        <w:rPr>
          <w:rFonts w:ascii="Times New Roman" w:hAnsi="Times New Roman" w:cs="Times New Roman"/>
          <w:sz w:val="24"/>
          <w:szCs w:val="25"/>
        </w:rPr>
        <w:t>).</w:t>
      </w:r>
    </w:p>
    <w:p w:rsidR="005D327A" w:rsidRPr="003820E5" w:rsidRDefault="005D327A" w:rsidP="005D327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5"/>
        </w:rPr>
      </w:pPr>
      <w:r w:rsidRPr="003820E5">
        <w:rPr>
          <w:rFonts w:ascii="Times New Roman" w:hAnsi="Times New Roman" w:cs="Times New Roman"/>
          <w:sz w:val="24"/>
          <w:szCs w:val="25"/>
        </w:rPr>
        <w:t>Постановление главы Талдомского муниципального района Московской области от 25.02.2015 № 105 «Об утверждении порядка проведения антикоррупционной экспертизы нормативных правовых актов, и их проектов, принимаемых органами местного самоуправления Талдомского муниципального района Московской области»</w:t>
      </w:r>
      <w:r w:rsidR="00F051A0" w:rsidRPr="003820E5">
        <w:rPr>
          <w:rFonts w:ascii="Times New Roman" w:hAnsi="Times New Roman" w:cs="Times New Roman"/>
          <w:sz w:val="24"/>
          <w:szCs w:val="25"/>
        </w:rPr>
        <w:t xml:space="preserve"> признать утратившим силу.</w:t>
      </w:r>
    </w:p>
    <w:p w:rsidR="00C72E27" w:rsidRPr="003820E5" w:rsidRDefault="00C72E27" w:rsidP="005D327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5"/>
        </w:rPr>
      </w:pPr>
      <w:r w:rsidRPr="003820E5">
        <w:rPr>
          <w:rFonts w:ascii="Times New Roman" w:hAnsi="Times New Roman" w:cs="Times New Roman"/>
          <w:sz w:val="24"/>
          <w:szCs w:val="25"/>
        </w:rPr>
        <w:t>Настоящее решение опубликовать в обществен</w:t>
      </w:r>
      <w:r w:rsidR="00551C73" w:rsidRPr="003820E5">
        <w:rPr>
          <w:rFonts w:ascii="Times New Roman" w:hAnsi="Times New Roman" w:cs="Times New Roman"/>
          <w:sz w:val="24"/>
          <w:szCs w:val="25"/>
        </w:rPr>
        <w:t>но – политической газете «Заря» и на сайте Талдомского городского округа Московской области (</w:t>
      </w:r>
      <w:r w:rsidR="00551C73" w:rsidRPr="003820E5">
        <w:rPr>
          <w:rFonts w:ascii="Times New Roman" w:hAnsi="Times New Roman" w:cs="Times New Roman"/>
          <w:sz w:val="24"/>
          <w:szCs w:val="25"/>
          <w:lang w:val="en-US"/>
        </w:rPr>
        <w:t>https</w:t>
      </w:r>
      <w:r w:rsidR="00551C73" w:rsidRPr="003820E5">
        <w:rPr>
          <w:rFonts w:ascii="Times New Roman" w:hAnsi="Times New Roman" w:cs="Times New Roman"/>
          <w:sz w:val="24"/>
          <w:szCs w:val="25"/>
        </w:rPr>
        <w:t>://</w:t>
      </w:r>
      <w:proofErr w:type="spellStart"/>
      <w:r w:rsidR="00551C73" w:rsidRPr="003820E5">
        <w:rPr>
          <w:rFonts w:ascii="Times New Roman" w:hAnsi="Times New Roman" w:cs="Times New Roman"/>
          <w:sz w:val="24"/>
          <w:szCs w:val="25"/>
        </w:rPr>
        <w:t>www</w:t>
      </w:r>
      <w:proofErr w:type="spellEnd"/>
      <w:r w:rsidR="00551C73" w:rsidRPr="003820E5">
        <w:rPr>
          <w:rFonts w:ascii="Times New Roman" w:hAnsi="Times New Roman" w:cs="Times New Roman"/>
          <w:sz w:val="24"/>
          <w:szCs w:val="25"/>
        </w:rPr>
        <w:t>.</w:t>
      </w:r>
      <w:proofErr w:type="spellStart"/>
      <w:r w:rsidR="00551C73" w:rsidRPr="003820E5">
        <w:rPr>
          <w:rFonts w:ascii="Times New Roman" w:hAnsi="Times New Roman" w:cs="Times New Roman"/>
          <w:sz w:val="24"/>
          <w:szCs w:val="25"/>
          <w:lang w:val="en-US"/>
        </w:rPr>
        <w:t>taldom</w:t>
      </w:r>
      <w:proofErr w:type="spellEnd"/>
      <w:r w:rsidR="00551C73" w:rsidRPr="003820E5">
        <w:rPr>
          <w:rFonts w:ascii="Times New Roman" w:hAnsi="Times New Roman" w:cs="Times New Roman"/>
          <w:sz w:val="24"/>
          <w:szCs w:val="25"/>
        </w:rPr>
        <w:t>-</w:t>
      </w:r>
      <w:proofErr w:type="spellStart"/>
      <w:r w:rsidR="00551C73" w:rsidRPr="003820E5">
        <w:rPr>
          <w:rFonts w:ascii="Times New Roman" w:hAnsi="Times New Roman" w:cs="Times New Roman"/>
          <w:sz w:val="24"/>
          <w:szCs w:val="25"/>
          <w:lang w:val="en-US"/>
        </w:rPr>
        <w:t>okrug</w:t>
      </w:r>
      <w:proofErr w:type="spellEnd"/>
      <w:r w:rsidR="00551C73" w:rsidRPr="003820E5">
        <w:rPr>
          <w:rFonts w:ascii="Times New Roman" w:hAnsi="Times New Roman" w:cs="Times New Roman"/>
          <w:sz w:val="24"/>
          <w:szCs w:val="25"/>
        </w:rPr>
        <w:t>.</w:t>
      </w:r>
      <w:proofErr w:type="spellStart"/>
      <w:r w:rsidR="00551C73" w:rsidRPr="003820E5">
        <w:rPr>
          <w:rFonts w:ascii="Times New Roman" w:hAnsi="Times New Roman" w:cs="Times New Roman"/>
          <w:sz w:val="24"/>
          <w:szCs w:val="25"/>
          <w:lang w:val="en-US"/>
        </w:rPr>
        <w:t>ru</w:t>
      </w:r>
      <w:proofErr w:type="spellEnd"/>
      <w:r w:rsidR="00551C73" w:rsidRPr="003820E5">
        <w:rPr>
          <w:rFonts w:ascii="Times New Roman" w:hAnsi="Times New Roman" w:cs="Times New Roman"/>
          <w:sz w:val="24"/>
          <w:szCs w:val="25"/>
        </w:rPr>
        <w:t>)</w:t>
      </w:r>
    </w:p>
    <w:p w:rsidR="00C72E27" w:rsidRPr="003820E5" w:rsidRDefault="00C72E27" w:rsidP="005D327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5"/>
        </w:rPr>
      </w:pPr>
      <w:proofErr w:type="gramStart"/>
      <w:r w:rsidRPr="003820E5">
        <w:rPr>
          <w:rFonts w:ascii="Times New Roman" w:hAnsi="Times New Roman" w:cs="Times New Roman"/>
          <w:sz w:val="24"/>
          <w:szCs w:val="25"/>
        </w:rPr>
        <w:t>Контроль за</w:t>
      </w:r>
      <w:proofErr w:type="gramEnd"/>
      <w:r w:rsidRPr="003820E5">
        <w:rPr>
          <w:rFonts w:ascii="Times New Roman" w:hAnsi="Times New Roman" w:cs="Times New Roman"/>
          <w:sz w:val="24"/>
          <w:szCs w:val="25"/>
        </w:rPr>
        <w:t xml:space="preserve"> исполнением настоящего </w:t>
      </w:r>
      <w:r w:rsidR="00551C73" w:rsidRPr="003820E5">
        <w:rPr>
          <w:rFonts w:ascii="Times New Roman" w:hAnsi="Times New Roman" w:cs="Times New Roman"/>
          <w:sz w:val="24"/>
          <w:szCs w:val="25"/>
        </w:rPr>
        <w:t>постановления возлагаю на заместителя главы Талдомского городского округа Московской области Ю.В. Крупенина</w:t>
      </w:r>
    </w:p>
    <w:p w:rsidR="00C72E27" w:rsidRDefault="00C72E27" w:rsidP="00C7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</w:p>
    <w:p w:rsidR="003820E5" w:rsidRPr="003820E5" w:rsidRDefault="003820E5" w:rsidP="00C7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</w:p>
    <w:p w:rsidR="0056777F" w:rsidRPr="003820E5" w:rsidRDefault="0056777F" w:rsidP="00C7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</w:p>
    <w:p w:rsidR="00C72E27" w:rsidRPr="003820E5" w:rsidRDefault="00C72E27" w:rsidP="00C7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3820E5">
        <w:rPr>
          <w:rFonts w:ascii="Times New Roman" w:hAnsi="Times New Roman" w:cs="Times New Roman"/>
          <w:sz w:val="24"/>
          <w:szCs w:val="25"/>
        </w:rPr>
        <w:t xml:space="preserve">Глава Талдомского городского округа </w:t>
      </w:r>
      <w:r w:rsidRPr="003820E5">
        <w:rPr>
          <w:rFonts w:ascii="Times New Roman" w:hAnsi="Times New Roman" w:cs="Times New Roman"/>
          <w:sz w:val="24"/>
          <w:szCs w:val="25"/>
        </w:rPr>
        <w:tab/>
        <w:t xml:space="preserve">   </w:t>
      </w:r>
      <w:r w:rsidRPr="003820E5">
        <w:rPr>
          <w:rFonts w:ascii="Times New Roman" w:hAnsi="Times New Roman" w:cs="Times New Roman"/>
          <w:sz w:val="24"/>
          <w:szCs w:val="25"/>
        </w:rPr>
        <w:tab/>
      </w:r>
      <w:r w:rsidR="003820E5">
        <w:rPr>
          <w:rFonts w:ascii="Times New Roman" w:hAnsi="Times New Roman" w:cs="Times New Roman"/>
          <w:sz w:val="24"/>
          <w:szCs w:val="25"/>
        </w:rPr>
        <w:tab/>
      </w:r>
      <w:r w:rsidRPr="003820E5">
        <w:rPr>
          <w:rFonts w:ascii="Times New Roman" w:hAnsi="Times New Roman" w:cs="Times New Roman"/>
          <w:sz w:val="24"/>
          <w:szCs w:val="25"/>
        </w:rPr>
        <w:t xml:space="preserve">        </w:t>
      </w:r>
      <w:r w:rsidRPr="003820E5">
        <w:rPr>
          <w:rFonts w:ascii="Times New Roman" w:hAnsi="Times New Roman" w:cs="Times New Roman"/>
          <w:sz w:val="24"/>
          <w:szCs w:val="25"/>
        </w:rPr>
        <w:tab/>
      </w:r>
      <w:r w:rsidRPr="003820E5">
        <w:rPr>
          <w:rFonts w:ascii="Times New Roman" w:hAnsi="Times New Roman" w:cs="Times New Roman"/>
          <w:sz w:val="24"/>
          <w:szCs w:val="25"/>
        </w:rPr>
        <w:tab/>
      </w:r>
      <w:r w:rsidRPr="003820E5">
        <w:rPr>
          <w:rFonts w:ascii="Times New Roman" w:hAnsi="Times New Roman" w:cs="Times New Roman"/>
          <w:sz w:val="24"/>
          <w:szCs w:val="25"/>
        </w:rPr>
        <w:tab/>
        <w:t xml:space="preserve">      В.Ю. Юдин</w:t>
      </w:r>
    </w:p>
    <w:p w:rsidR="0056777F" w:rsidRDefault="0056777F" w:rsidP="00C7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3820E5" w:rsidRDefault="003820E5" w:rsidP="00C7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56777F" w:rsidRDefault="0056777F" w:rsidP="0056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</w:t>
      </w:r>
      <w:r w:rsidR="003820E5">
        <w:rPr>
          <w:rFonts w:ascii="Times New Roman" w:hAnsi="Times New Roman" w:cs="Times New Roman"/>
          <w:sz w:val="18"/>
          <w:szCs w:val="18"/>
        </w:rPr>
        <w:t>: Правовой отдел,</w:t>
      </w:r>
      <w:r w:rsidR="003820E5" w:rsidRPr="003820E5">
        <w:rPr>
          <w:rFonts w:ascii="Times New Roman" w:hAnsi="Times New Roman" w:cs="Times New Roman"/>
          <w:sz w:val="18"/>
          <w:szCs w:val="18"/>
        </w:rPr>
        <w:t xml:space="preserve"> </w:t>
      </w:r>
      <w:r w:rsidR="003820E5">
        <w:rPr>
          <w:rFonts w:ascii="Times New Roman" w:hAnsi="Times New Roman" w:cs="Times New Roman"/>
          <w:sz w:val="18"/>
          <w:szCs w:val="18"/>
        </w:rPr>
        <w:t xml:space="preserve">С.С. </w:t>
      </w:r>
      <w:proofErr w:type="spellStart"/>
      <w:r w:rsidR="003820E5">
        <w:rPr>
          <w:rFonts w:ascii="Times New Roman" w:hAnsi="Times New Roman" w:cs="Times New Roman"/>
          <w:sz w:val="18"/>
          <w:szCs w:val="18"/>
        </w:rPr>
        <w:t>Башилов</w:t>
      </w:r>
      <w:proofErr w:type="spellEnd"/>
    </w:p>
    <w:p w:rsidR="0056777F" w:rsidRDefault="003820E5" w:rsidP="00C7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</w:t>
      </w:r>
      <w:r w:rsidR="0056777F">
        <w:rPr>
          <w:rFonts w:ascii="Times New Roman" w:hAnsi="Times New Roman" w:cs="Times New Roman"/>
          <w:sz w:val="18"/>
          <w:szCs w:val="18"/>
        </w:rPr>
        <w:t>ел.: +7-(49620)-3-33-20 (доб. 114)</w:t>
      </w:r>
    </w:p>
    <w:p w:rsidR="003820E5" w:rsidRDefault="003820E5" w:rsidP="00C7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20E5" w:rsidRDefault="003820E5" w:rsidP="00C7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6824" w:rsidRPr="00866824" w:rsidRDefault="00866824" w:rsidP="00866824">
      <w:pPr>
        <w:spacing w:line="256" w:lineRule="auto"/>
        <w:ind w:left="4253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Приложение № 1</w:t>
      </w:r>
    </w:p>
    <w:p w:rsidR="00866824" w:rsidRPr="00866824" w:rsidRDefault="00866824" w:rsidP="00866824">
      <w:pPr>
        <w:spacing w:line="256" w:lineRule="auto"/>
        <w:ind w:left="4253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к постановлению главы Талдомского городского округа Московской области от _</w:t>
      </w:r>
      <w:r w:rsidR="00765F48">
        <w:rPr>
          <w:rFonts w:ascii="Times New Roman" w:eastAsia="Calibri" w:hAnsi="Times New Roman" w:cs="Times New Roman"/>
          <w:sz w:val="28"/>
          <w:szCs w:val="26"/>
        </w:rPr>
        <w:t>14.06.2019_ №_670</w:t>
      </w:r>
      <w:bookmarkStart w:id="0" w:name="_GoBack"/>
      <w:bookmarkEnd w:id="0"/>
      <w:r w:rsidRPr="00866824">
        <w:rPr>
          <w:rFonts w:ascii="Times New Roman" w:eastAsia="Calibri" w:hAnsi="Times New Roman" w:cs="Times New Roman"/>
          <w:sz w:val="28"/>
          <w:szCs w:val="26"/>
        </w:rPr>
        <w:t>_</w:t>
      </w:r>
    </w:p>
    <w:p w:rsidR="00866824" w:rsidRPr="00866824" w:rsidRDefault="00866824" w:rsidP="00866824">
      <w:pPr>
        <w:spacing w:after="0" w:line="256" w:lineRule="auto"/>
        <w:ind w:left="4253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ПОЛОЖЕНИЕ</w:t>
      </w: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О ПОРЯДКЕ ПРОВЕДЕНИЯ АНТИКОРРУПЦИОННОЙ ЭКСПЕРТИЗЫ НОРМАТИВНЫХ ПРАВОВЫХ АКТОВ И ПРОЕКТОВ НОРМАТИВНЫХ ПРАВОВЫХ АКТОВ</w:t>
      </w: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  <w:lang w:val="en-US"/>
        </w:rPr>
        <w:t xml:space="preserve">I. </w:t>
      </w:r>
      <w:r w:rsidRPr="00866824">
        <w:rPr>
          <w:rFonts w:ascii="Times New Roman" w:eastAsia="Calibri" w:hAnsi="Times New Roman" w:cs="Times New Roman"/>
          <w:sz w:val="28"/>
          <w:szCs w:val="26"/>
        </w:rPr>
        <w:t>Общие положения</w:t>
      </w: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Положение о порядке проведения антикоррупционной экспертизы нормативных правовых актов и проектов нормативных правовых актов (далее – Положение) устанавливает последовательность действий при проведении антикоррупционной экспертизы нормативных правовых актов, проектов нормативных правовых актов муниципального образования Талдомского городского округа Московской области (далее – антикоррупционная экспертиза) в целях выявления в них </w:t>
      </w:r>
      <w:proofErr w:type="spellStart"/>
      <w:r w:rsidRPr="00866824">
        <w:rPr>
          <w:rFonts w:ascii="Times New Roman" w:eastAsia="Calibri" w:hAnsi="Times New Roman" w:cs="Times New Roman"/>
          <w:sz w:val="28"/>
          <w:szCs w:val="26"/>
        </w:rPr>
        <w:t>коррупциогенных</w:t>
      </w:r>
      <w:proofErr w:type="spell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факторов и последующего их устранения.</w:t>
      </w:r>
      <w:proofErr w:type="gramEnd"/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Антикоррупционная экспертиза заключается в деятельности, направленной на выявление в нормативных правовых актах муниципального образования Талдомского городского округа Московской области (далее – нормативные правовые акты) и их проектах положений, способствующих созданию условий для возникновения </w:t>
      </w:r>
      <w:proofErr w:type="spellStart"/>
      <w:r w:rsidRPr="00866824">
        <w:rPr>
          <w:rFonts w:ascii="Times New Roman" w:eastAsia="Calibri" w:hAnsi="Times New Roman" w:cs="Times New Roman"/>
          <w:sz w:val="28"/>
          <w:szCs w:val="26"/>
        </w:rPr>
        <w:t>коррупциогенных</w:t>
      </w:r>
      <w:proofErr w:type="spell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факторов, оценку степени их </w:t>
      </w:r>
      <w:proofErr w:type="spellStart"/>
      <w:r w:rsidRPr="00866824">
        <w:rPr>
          <w:rFonts w:ascii="Times New Roman" w:eastAsia="Calibri" w:hAnsi="Times New Roman" w:cs="Times New Roman"/>
          <w:sz w:val="28"/>
          <w:szCs w:val="26"/>
        </w:rPr>
        <w:t>коррупциогенности</w:t>
      </w:r>
      <w:proofErr w:type="spell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, подготовку заключения по результатам антикоррупционной экспертизы с разработкой рекомендаций, направленных на устранение </w:t>
      </w:r>
      <w:proofErr w:type="spellStart"/>
      <w:r w:rsidRPr="00866824">
        <w:rPr>
          <w:rFonts w:ascii="Times New Roman" w:eastAsia="Calibri" w:hAnsi="Times New Roman" w:cs="Times New Roman"/>
          <w:sz w:val="28"/>
          <w:szCs w:val="26"/>
        </w:rPr>
        <w:t>коррупциогенных</w:t>
      </w:r>
      <w:proofErr w:type="spell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факторов.</w:t>
      </w:r>
      <w:proofErr w:type="gramEnd"/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Для обеспечения обоснованности, объективности и </w:t>
      </w:r>
      <w:proofErr w:type="spellStart"/>
      <w:r w:rsidRPr="00866824">
        <w:rPr>
          <w:rFonts w:ascii="Times New Roman" w:eastAsia="Calibri" w:hAnsi="Times New Roman" w:cs="Times New Roman"/>
          <w:sz w:val="28"/>
          <w:szCs w:val="26"/>
        </w:rPr>
        <w:t>проверяемости</w:t>
      </w:r>
      <w:proofErr w:type="spell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результатов антикоррупционной экспертизы каждая норма нормативного правового акта или положение проекта нормативного правового акта подвергается экспертизе.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Антикоррупционная экспертиза осуществляется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актов, утвержденной постановлением Правительства Российской Федерации от 26.2010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Антикоррупционная экспертиза нормативных правовых актов и их проектов проводится правовым отделом администрации Талдомского </w:t>
      </w:r>
      <w:r w:rsidRPr="00866824">
        <w:rPr>
          <w:rFonts w:ascii="Times New Roman" w:eastAsia="Calibri" w:hAnsi="Times New Roman" w:cs="Times New Roman"/>
          <w:sz w:val="28"/>
          <w:szCs w:val="26"/>
        </w:rPr>
        <w:lastRenderedPageBreak/>
        <w:t>городского округа Московской области) одновременно с осуществлением правовой экспертизы нормативных правовых актов и их проектов.</w:t>
      </w:r>
      <w:proofErr w:type="gramEnd"/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Антикоррупционная экспертиза проводится в отношении следующих нормативных правовых актов и их проектов: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6"/>
        </w:rPr>
      </w:pPr>
      <w:r w:rsidRPr="00866824">
        <w:rPr>
          <w:rFonts w:ascii="Times New Roman" w:eastAsia="Calibri" w:hAnsi="Times New Roman" w:cs="Times New Roman"/>
          <w:i/>
          <w:sz w:val="28"/>
          <w:szCs w:val="26"/>
        </w:rPr>
        <w:t>а) устав Талдомского городского округа Московской области;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6"/>
        </w:rPr>
      </w:pPr>
      <w:r w:rsidRPr="00866824">
        <w:rPr>
          <w:rFonts w:ascii="Times New Roman" w:eastAsia="Calibri" w:hAnsi="Times New Roman" w:cs="Times New Roman"/>
          <w:i/>
          <w:sz w:val="28"/>
          <w:szCs w:val="26"/>
        </w:rPr>
        <w:t>б) правовые акты, принятые на  местном референдуме, решения Совета депутатов Талдомского городского округа Московской области;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6"/>
        </w:rPr>
      </w:pPr>
      <w:r w:rsidRPr="00866824">
        <w:rPr>
          <w:rFonts w:ascii="Times New Roman" w:eastAsia="Calibri" w:hAnsi="Times New Roman" w:cs="Times New Roman"/>
          <w:i/>
          <w:sz w:val="28"/>
          <w:szCs w:val="26"/>
        </w:rPr>
        <w:t>в) постановления и распоряжения главы Талдомского городского округа Московской области; иных органов местного самоуправления и должностных лиц, предусмотренных уставом Талдомского городского округа Московской области.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Не подлежат антикоррупционной экспертизе нормативные правовые акты в отношении отмененных или признанных утратившими силу нормативных правовых актов, также в </w:t>
      </w:r>
      <w:proofErr w:type="gramStart"/>
      <w:r w:rsidRPr="00866824">
        <w:rPr>
          <w:rFonts w:ascii="Times New Roman" w:eastAsia="Calibri" w:hAnsi="Times New Roman" w:cs="Times New Roman"/>
          <w:sz w:val="28"/>
          <w:szCs w:val="26"/>
        </w:rPr>
        <w:t>отношении</w:t>
      </w:r>
      <w:proofErr w:type="gram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которых уже проводилась антикоррупционная экспертиза, если в дальнейшем в эти нормативные правовые акты не вносились изменения.</w:t>
      </w:r>
    </w:p>
    <w:p w:rsidR="00866824" w:rsidRPr="00866824" w:rsidRDefault="00866824" w:rsidP="0086682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866824" w:rsidRPr="00866824" w:rsidRDefault="00866824" w:rsidP="00866824">
      <w:pPr>
        <w:spacing w:after="0" w:line="256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  <w:lang w:val="en-US"/>
        </w:rPr>
        <w:t>II</w:t>
      </w:r>
      <w:r w:rsidRPr="00866824">
        <w:rPr>
          <w:rFonts w:ascii="Times New Roman" w:eastAsia="Calibri" w:hAnsi="Times New Roman" w:cs="Times New Roman"/>
          <w:sz w:val="28"/>
          <w:szCs w:val="26"/>
        </w:rPr>
        <w:t>. Порядок проведения антикоррупционной экспертизы проектов нормативных правовых актов</w:t>
      </w:r>
    </w:p>
    <w:p w:rsidR="00866824" w:rsidRPr="00866824" w:rsidRDefault="00866824" w:rsidP="00866824">
      <w:pPr>
        <w:spacing w:after="0" w:line="256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При направлении проекта нормативного правового акта на антикоррупционную экспертизу исполнитель по данному проекту (далее – исполнитель) прикладывает к нему пояснительную записку, подписанную руководителем органа -  разработчика проекта нормативного правового акта (далее – разработчик) и документы, в соответствии с которыми или во исполнение которых он подготовлен.</w:t>
      </w:r>
    </w:p>
    <w:p w:rsidR="00866824" w:rsidRPr="00866824" w:rsidRDefault="00866824" w:rsidP="00866824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Пояснительная записка содержит:</w:t>
      </w:r>
    </w:p>
    <w:p w:rsidR="00866824" w:rsidRPr="00866824" w:rsidRDefault="00866824" w:rsidP="00866824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а) наименование проекта нормативного правового акта;</w:t>
      </w:r>
    </w:p>
    <w:p w:rsidR="00866824" w:rsidRPr="00866824" w:rsidRDefault="00866824" w:rsidP="00866824">
      <w:pPr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б) перечень положений (статей, пунктов) нормативных правовых актов Российской Федерации, нормативных правовых актов Московской области, нормативных правовых актов Талдомского городского округа Московской области, регулирующих соответствующие правоотношения и позволяющих установить правомерность принятия нормативного правового акта;</w:t>
      </w:r>
    </w:p>
    <w:p w:rsidR="00866824" w:rsidRPr="00866824" w:rsidRDefault="00866824" w:rsidP="00866824">
      <w:pPr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в) дату публикации проекта нормативного правового акта на официальном сайте Талдомского городского округа Московской области для обеспечения проведения независимой антикоррупционной экспертизы.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Проекты нормативных правовых актов передаются в правовой отдел администрации Талдомского городского округа Московской области с приложением всех документов, в соответствии с которыми или во исполнение которых они подготовлены и регистрируются в журнале учета проектов нормативных правовых актов поступивших на антикоррупционную экспертизу. Антикоррупционная экспертиза проектов нормативных правовых актов без </w:t>
      </w:r>
      <w:r w:rsidRPr="00866824">
        <w:rPr>
          <w:rFonts w:ascii="Times New Roman" w:eastAsia="Calibri" w:hAnsi="Times New Roman" w:cs="Times New Roman"/>
          <w:sz w:val="28"/>
          <w:szCs w:val="26"/>
        </w:rPr>
        <w:lastRenderedPageBreak/>
        <w:t>приложения указанных документов не проводится, проекты возвращаются исполнителю.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Антикоррупционная экспертиза проекта нормативного правового акта проводится правовым отделом администрации Талдомского городского округа Московской области в течение семи рабочих дней со дня его поступления. Исполнитель привлекается для дачи пояснения по проекту.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По результатам антикоррупционной экспертизы специалистом правового отдела администрации Талдомского городского округа Московской области, проводившим антикоррупционную экспертизу, составляется заключение по форме согласно приложению к настоящему Положения.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В случае выявления </w:t>
      </w:r>
      <w:proofErr w:type="spellStart"/>
      <w:r w:rsidRPr="00866824">
        <w:rPr>
          <w:rFonts w:ascii="Times New Roman" w:eastAsia="Calibri" w:hAnsi="Times New Roman" w:cs="Times New Roman"/>
          <w:sz w:val="28"/>
          <w:szCs w:val="26"/>
        </w:rPr>
        <w:t>коррупциогенных</w:t>
      </w:r>
      <w:proofErr w:type="spell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факторов при проведении антикоррупционной экспертизы проекта нормативного правового акта в заключени</w:t>
      </w:r>
      <w:proofErr w:type="gramStart"/>
      <w:r w:rsidRPr="00866824">
        <w:rPr>
          <w:rFonts w:ascii="Times New Roman" w:eastAsia="Calibri" w:hAnsi="Times New Roman" w:cs="Times New Roman"/>
          <w:sz w:val="28"/>
          <w:szCs w:val="26"/>
        </w:rPr>
        <w:t>и</w:t>
      </w:r>
      <w:proofErr w:type="gram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отражается их содержание.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spellStart"/>
      <w:r w:rsidRPr="00866824">
        <w:rPr>
          <w:rFonts w:ascii="Times New Roman" w:eastAsia="Calibri" w:hAnsi="Times New Roman" w:cs="Times New Roman"/>
          <w:sz w:val="28"/>
          <w:szCs w:val="26"/>
        </w:rPr>
        <w:t>Коррупциогенные</w:t>
      </w:r>
      <w:proofErr w:type="spell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факторы проекта нормативного правового акта, выявленные при проведении антикоррупционной экспертизы, устраняются исполнителем на стадии доработки проекта нормативного правового акта.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Разработчик проекта нормативного правового акта обязан устранить выявленные в ходе антикоррупционной экспертизы </w:t>
      </w:r>
      <w:proofErr w:type="spellStart"/>
      <w:r w:rsidRPr="00866824">
        <w:rPr>
          <w:rFonts w:ascii="Times New Roman" w:eastAsia="Calibri" w:hAnsi="Times New Roman" w:cs="Times New Roman"/>
          <w:sz w:val="28"/>
          <w:szCs w:val="26"/>
        </w:rPr>
        <w:t>коррупциогенные</w:t>
      </w:r>
      <w:proofErr w:type="spell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факторы и повторно представить проект нормативного правового акта с </w:t>
      </w:r>
      <w:proofErr w:type="spellStart"/>
      <w:r w:rsidRPr="00866824">
        <w:rPr>
          <w:rFonts w:ascii="Times New Roman" w:eastAsia="Calibri" w:hAnsi="Times New Roman" w:cs="Times New Roman"/>
          <w:sz w:val="28"/>
          <w:szCs w:val="26"/>
        </w:rPr>
        <w:t>прилагающимися</w:t>
      </w:r>
      <w:proofErr w:type="spell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к нему документами в правовой отдел администрации Талдомского городского округа Московской области.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В случае внесения разработчиком в проект нормативного правового акта изменений после проведения антикоррупционной экспертизы проект нормативного правового акта подлежит повторной антикоррупционной экспертизе в порядке и сроки, установленные Положением для проведения антикоррупционной экспертизы проектов нормативных правовых актов.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Копии заключений по результатам антикоррупционной экспертизы направляются в Главное управление территориальной политики Московской области.</w:t>
      </w: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  <w:lang w:val="en-US"/>
        </w:rPr>
        <w:t>III</w:t>
      </w:r>
      <w:r w:rsidRPr="00866824">
        <w:rPr>
          <w:rFonts w:ascii="Times New Roman" w:eastAsia="Calibri" w:hAnsi="Times New Roman" w:cs="Times New Roman"/>
          <w:sz w:val="28"/>
          <w:szCs w:val="26"/>
        </w:rPr>
        <w:t>. Порядок проведения антикоррупционной экспертизы нормативных правовых актов</w:t>
      </w: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Основаниями для проведения антикоррупционной экспертизы </w:t>
      </w:r>
      <w:proofErr w:type="gramStart"/>
      <w:r w:rsidRPr="00866824">
        <w:rPr>
          <w:rFonts w:ascii="Times New Roman" w:eastAsia="Calibri" w:hAnsi="Times New Roman" w:cs="Times New Roman"/>
          <w:sz w:val="28"/>
          <w:szCs w:val="26"/>
        </w:rPr>
        <w:t>нормативных</w:t>
      </w:r>
      <w:proofErr w:type="gram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правовых являются: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результаты мониторинга применения муниципальных правовых актов;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распорядительный документ администрации Талдомского городского округа Московской области.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По результатам антикоррупционной экспертизы специалистом правового отдела администрации Талдомского городского округа Московской области, проводившим антикоррупционную экспертизу, составляется заключение по форме согласно приложению к Положению.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В случае выявления </w:t>
      </w:r>
      <w:proofErr w:type="spellStart"/>
      <w:r w:rsidRPr="00866824">
        <w:rPr>
          <w:rFonts w:ascii="Times New Roman" w:eastAsia="Calibri" w:hAnsi="Times New Roman" w:cs="Times New Roman"/>
          <w:sz w:val="28"/>
          <w:szCs w:val="26"/>
        </w:rPr>
        <w:t>коррупциогенных</w:t>
      </w:r>
      <w:proofErr w:type="spell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факторов при проведении антикоррупционной экспертизы нормативного правового акта в заключени</w:t>
      </w:r>
      <w:proofErr w:type="gramStart"/>
      <w:r w:rsidRPr="00866824">
        <w:rPr>
          <w:rFonts w:ascii="Times New Roman" w:eastAsia="Calibri" w:hAnsi="Times New Roman" w:cs="Times New Roman"/>
          <w:sz w:val="28"/>
          <w:szCs w:val="26"/>
        </w:rPr>
        <w:t>и</w:t>
      </w:r>
      <w:proofErr w:type="gram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отражается их содержание.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Орган местного самоуправления, принявший нормативный правовой акт, на основании полученного заключения вносит соответствующие изменения в нормативный правовой акт либо признает положения данного акта недействующими.</w:t>
      </w: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  <w:lang w:val="en-US"/>
        </w:rPr>
        <w:t>IV</w:t>
      </w:r>
      <w:r w:rsidRPr="00866824">
        <w:rPr>
          <w:rFonts w:ascii="Times New Roman" w:eastAsia="Calibri" w:hAnsi="Times New Roman" w:cs="Times New Roman"/>
          <w:sz w:val="28"/>
          <w:szCs w:val="26"/>
        </w:rPr>
        <w:t>. Независимая антикоррупционная экспертиза проектов нормативных правовых актов</w:t>
      </w: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экспертов, в соответствии с Методикой.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 разработчик размещает проекты нормативных правовых актов на официальном сайте Администрации, с указанием дат начала и окончания приема заключений по результатам независимой антикоррупционной экспертизы, а также информации об адресах электронной почты, предназначенных для получения заключения по результатам независимой антикоррупционной </w:t>
      </w:r>
      <w:proofErr w:type="spellStart"/>
      <w:r w:rsidRPr="00866824">
        <w:rPr>
          <w:rFonts w:ascii="Times New Roman" w:eastAsia="Calibri" w:hAnsi="Times New Roman" w:cs="Times New Roman"/>
          <w:sz w:val="28"/>
          <w:szCs w:val="26"/>
        </w:rPr>
        <w:t>экпертизы</w:t>
      </w:r>
      <w:proofErr w:type="spellEnd"/>
      <w:r w:rsidRPr="00866824">
        <w:rPr>
          <w:rFonts w:ascii="Times New Roman" w:eastAsia="Calibri" w:hAnsi="Times New Roman" w:cs="Times New Roman"/>
          <w:sz w:val="28"/>
          <w:szCs w:val="26"/>
        </w:rPr>
        <w:t>.</w:t>
      </w:r>
      <w:proofErr w:type="gramEnd"/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Срок </w:t>
      </w:r>
      <w:proofErr w:type="gramStart"/>
      <w:r w:rsidRPr="00866824">
        <w:rPr>
          <w:rFonts w:ascii="Times New Roman" w:eastAsia="Calibri" w:hAnsi="Times New Roman" w:cs="Times New Roman"/>
          <w:sz w:val="28"/>
          <w:szCs w:val="26"/>
        </w:rPr>
        <w:t>с даты начала</w:t>
      </w:r>
      <w:proofErr w:type="gramEnd"/>
      <w:r w:rsidRPr="00866824">
        <w:rPr>
          <w:rFonts w:ascii="Times New Roman" w:eastAsia="Calibri" w:hAnsi="Times New Roman" w:cs="Times New Roman"/>
          <w:sz w:val="28"/>
          <w:szCs w:val="26"/>
        </w:rPr>
        <w:t xml:space="preserve"> до даты окончания приема заключений по результатам независимой антикоррупционной экспертизы </w:t>
      </w:r>
      <w:r w:rsidRPr="00866824">
        <w:rPr>
          <w:rFonts w:ascii="Times New Roman" w:eastAsia="Calibri" w:hAnsi="Times New Roman" w:cs="Times New Roman"/>
          <w:sz w:val="28"/>
          <w:szCs w:val="26"/>
        </w:rPr>
        <w:tab/>
        <w:t>не может быть менее семи рабочих дней.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866824" w:rsidRPr="00866824" w:rsidRDefault="00866824" w:rsidP="00866824">
      <w:pPr>
        <w:numPr>
          <w:ilvl w:val="0"/>
          <w:numId w:val="4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66824">
        <w:rPr>
          <w:rFonts w:ascii="Times New Roman" w:eastAsia="Calibri" w:hAnsi="Times New Roman" w:cs="Times New Roman"/>
          <w:sz w:val="28"/>
          <w:szCs w:val="26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разработчиком,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предусмотренных законодательством Российской Федерации.</w:t>
      </w:r>
      <w:r w:rsidRPr="00866824">
        <w:rPr>
          <w:rFonts w:ascii="Times New Roman" w:eastAsia="Calibri" w:hAnsi="Times New Roman" w:cs="Times New Roman"/>
          <w:sz w:val="28"/>
          <w:szCs w:val="26"/>
        </w:rPr>
        <w:br w:type="page"/>
      </w:r>
    </w:p>
    <w:p w:rsidR="00866824" w:rsidRPr="00866824" w:rsidRDefault="00866824" w:rsidP="00866824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lastRenderedPageBreak/>
        <w:t>Приложение № 1</w:t>
      </w:r>
    </w:p>
    <w:p w:rsidR="00866824" w:rsidRPr="00866824" w:rsidRDefault="00866824" w:rsidP="00866824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>к Положению о порядке проведения антикоррупционной экспертизы нормативных правовых актов и проектов нормативных правовых актов</w:t>
      </w:r>
    </w:p>
    <w:p w:rsidR="00866824" w:rsidRPr="00866824" w:rsidRDefault="00866824" w:rsidP="00866824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6"/>
        </w:rPr>
      </w:pPr>
    </w:p>
    <w:p w:rsidR="00866824" w:rsidRPr="00866824" w:rsidRDefault="00866824" w:rsidP="00866824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6"/>
        </w:rPr>
      </w:pPr>
    </w:p>
    <w:p w:rsidR="00866824" w:rsidRPr="00866824" w:rsidRDefault="00866824" w:rsidP="00866824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>УТВЕРЖДАЮ</w:t>
      </w:r>
    </w:p>
    <w:p w:rsidR="00866824" w:rsidRPr="00866824" w:rsidRDefault="00866824" w:rsidP="00866824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>Начальник правового отдела администрации Талдомского городского округа Московской области</w:t>
      </w:r>
    </w:p>
    <w:p w:rsidR="00866824" w:rsidRPr="00866824" w:rsidRDefault="00866824" w:rsidP="00866824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>Н.А. Павлова</w:t>
      </w:r>
    </w:p>
    <w:p w:rsidR="00866824" w:rsidRPr="00866824" w:rsidRDefault="00866824" w:rsidP="00866824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6"/>
        </w:rPr>
      </w:pPr>
    </w:p>
    <w:p w:rsidR="00866824" w:rsidRPr="00866824" w:rsidRDefault="00866824" w:rsidP="00866824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>«____»________________20____года</w:t>
      </w:r>
    </w:p>
    <w:p w:rsidR="00866824" w:rsidRPr="00866824" w:rsidRDefault="00866824" w:rsidP="00866824">
      <w:pPr>
        <w:spacing w:after="0" w:line="256" w:lineRule="auto"/>
        <w:ind w:left="5103"/>
        <w:rPr>
          <w:rFonts w:ascii="Times New Roman" w:eastAsia="Calibri" w:hAnsi="Times New Roman" w:cs="Times New Roman"/>
          <w:sz w:val="24"/>
          <w:szCs w:val="26"/>
        </w:rPr>
      </w:pP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>Заключение</w:t>
      </w: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>по результатам антикоррупционной экспертизы</w:t>
      </w:r>
    </w:p>
    <w:p w:rsidR="00866824" w:rsidRPr="00866824" w:rsidRDefault="00866824" w:rsidP="0086682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proofErr w:type="gramStart"/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Я, (должность, ФИО специалиста Правового отдела администрации Талдомского </w:t>
      </w:r>
      <w:proofErr w:type="spellStart"/>
      <w:r w:rsidRPr="00866824">
        <w:rPr>
          <w:rFonts w:ascii="Times New Roman" w:eastAsia="Calibri" w:hAnsi="Times New Roman" w:cs="Times New Roman"/>
          <w:sz w:val="24"/>
          <w:szCs w:val="26"/>
        </w:rPr>
        <w:t>ородского</w:t>
      </w:r>
      <w:proofErr w:type="spellEnd"/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 округа Московской области, проводящего антикоррупционную экспертизу), в соответствии с Положением о порядке проведения антикоррупционной экспертизы нормативных правовых актов и проектов нормативных правовых актов, утвержденным (реквизиты нормативного утверждающего правового акта)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осуществил</w:t>
      </w:r>
      <w:proofErr w:type="gramEnd"/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 специализированную антикоррупционную экспертизу подготовленного (наименование органа местного самоуправление, разработавшего проект нормативного правового акта) проекта (наименование проекта нормативного правового акта) (далее – проект).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Вариант 1: В результате указанной экспертизы </w:t>
      </w:r>
      <w:proofErr w:type="spellStart"/>
      <w:r w:rsidRPr="00866824">
        <w:rPr>
          <w:rFonts w:ascii="Times New Roman" w:eastAsia="Calibri" w:hAnsi="Times New Roman" w:cs="Times New Roman"/>
          <w:sz w:val="24"/>
          <w:szCs w:val="26"/>
        </w:rPr>
        <w:t>коррупциогенные</w:t>
      </w:r>
      <w:proofErr w:type="spellEnd"/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 факторы в тексте Проекта не выявлены.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Вариант 2: Выявленные в результате указанной экспертизы </w:t>
      </w:r>
      <w:proofErr w:type="spellStart"/>
      <w:r w:rsidRPr="00866824">
        <w:rPr>
          <w:rFonts w:ascii="Times New Roman" w:eastAsia="Calibri" w:hAnsi="Times New Roman" w:cs="Times New Roman"/>
          <w:sz w:val="24"/>
          <w:szCs w:val="26"/>
        </w:rPr>
        <w:t>коррупциогенные</w:t>
      </w:r>
      <w:proofErr w:type="spellEnd"/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 факторы в тексте Проекта устранены его разработчиком.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Вариант 3: В результате указанной экспертизы в тексте Проекта выявлены </w:t>
      </w:r>
      <w:proofErr w:type="spellStart"/>
      <w:r w:rsidRPr="00866824">
        <w:rPr>
          <w:rFonts w:ascii="Times New Roman" w:eastAsia="Calibri" w:hAnsi="Times New Roman" w:cs="Times New Roman"/>
          <w:sz w:val="24"/>
          <w:szCs w:val="26"/>
        </w:rPr>
        <w:t>коррупциогенные</w:t>
      </w:r>
      <w:proofErr w:type="spellEnd"/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 факторы.</w:t>
      </w:r>
      <w:r w:rsidRPr="00866824">
        <w:rPr>
          <w:rFonts w:ascii="Times New Roman" w:eastAsia="Calibri" w:hAnsi="Times New Roman" w:cs="Times New Roman"/>
          <w:sz w:val="24"/>
          <w:szCs w:val="26"/>
          <w:vertAlign w:val="superscript"/>
        </w:rPr>
        <w:footnoteReference w:id="1"/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Должность специалиста правового отдела 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администрации </w:t>
      </w:r>
      <w:proofErr w:type="gramStart"/>
      <w:r w:rsidRPr="00866824">
        <w:rPr>
          <w:rFonts w:ascii="Times New Roman" w:eastAsia="Calibri" w:hAnsi="Times New Roman" w:cs="Times New Roman"/>
          <w:sz w:val="24"/>
          <w:szCs w:val="26"/>
        </w:rPr>
        <w:t>Талдомского</w:t>
      </w:r>
      <w:proofErr w:type="gramEnd"/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 городского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>округа Московской области, проводившего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>антикоррупционную экспертизу</w:t>
      </w:r>
      <w:r w:rsidRPr="00866824">
        <w:rPr>
          <w:rFonts w:ascii="Times New Roman" w:eastAsia="Calibri" w:hAnsi="Times New Roman" w:cs="Times New Roman"/>
          <w:sz w:val="24"/>
          <w:szCs w:val="26"/>
        </w:rPr>
        <w:tab/>
      </w:r>
      <w:r w:rsidRPr="00866824">
        <w:rPr>
          <w:rFonts w:ascii="Times New Roman" w:eastAsia="Calibri" w:hAnsi="Times New Roman" w:cs="Times New Roman"/>
          <w:sz w:val="24"/>
          <w:szCs w:val="26"/>
        </w:rPr>
        <w:tab/>
      </w:r>
      <w:r w:rsidRPr="00866824">
        <w:rPr>
          <w:rFonts w:ascii="Times New Roman" w:eastAsia="Calibri" w:hAnsi="Times New Roman" w:cs="Times New Roman"/>
          <w:sz w:val="24"/>
          <w:szCs w:val="26"/>
        </w:rPr>
        <w:tab/>
      </w:r>
      <w:r w:rsidRPr="00866824">
        <w:rPr>
          <w:rFonts w:ascii="Times New Roman" w:eastAsia="Calibri" w:hAnsi="Times New Roman" w:cs="Times New Roman"/>
          <w:sz w:val="24"/>
          <w:szCs w:val="26"/>
        </w:rPr>
        <w:tab/>
      </w:r>
      <w:r w:rsidRPr="00866824">
        <w:rPr>
          <w:rFonts w:ascii="Times New Roman" w:eastAsia="Calibri" w:hAnsi="Times New Roman" w:cs="Times New Roman"/>
          <w:sz w:val="24"/>
          <w:szCs w:val="26"/>
        </w:rPr>
        <w:tab/>
      </w:r>
      <w:r w:rsidRPr="00866824">
        <w:rPr>
          <w:rFonts w:ascii="Times New Roman" w:eastAsia="Calibri" w:hAnsi="Times New Roman" w:cs="Times New Roman"/>
          <w:sz w:val="24"/>
          <w:szCs w:val="26"/>
        </w:rPr>
        <w:tab/>
      </w:r>
      <w:r w:rsidRPr="00866824">
        <w:rPr>
          <w:rFonts w:ascii="Times New Roman" w:eastAsia="Calibri" w:hAnsi="Times New Roman" w:cs="Times New Roman"/>
          <w:sz w:val="24"/>
          <w:szCs w:val="26"/>
        </w:rPr>
        <w:tab/>
        <w:t>Ф.И.О.</w:t>
      </w: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866824" w:rsidRPr="00866824" w:rsidRDefault="00866824" w:rsidP="0086682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866824">
        <w:rPr>
          <w:rFonts w:ascii="Times New Roman" w:eastAsia="Calibri" w:hAnsi="Times New Roman" w:cs="Times New Roman"/>
          <w:sz w:val="24"/>
          <w:szCs w:val="26"/>
        </w:rPr>
        <w:t xml:space="preserve">«____»_________________  ______ </w:t>
      </w:r>
      <w:proofErr w:type="gramStart"/>
      <w:r w:rsidRPr="00866824">
        <w:rPr>
          <w:rFonts w:ascii="Times New Roman" w:eastAsia="Calibri" w:hAnsi="Times New Roman" w:cs="Times New Roman"/>
          <w:sz w:val="24"/>
          <w:szCs w:val="26"/>
        </w:rPr>
        <w:t>г</w:t>
      </w:r>
      <w:proofErr w:type="gramEnd"/>
      <w:r w:rsidRPr="00866824">
        <w:rPr>
          <w:rFonts w:ascii="Times New Roman" w:eastAsia="Calibri" w:hAnsi="Times New Roman" w:cs="Times New Roman"/>
          <w:sz w:val="24"/>
          <w:szCs w:val="26"/>
        </w:rPr>
        <w:t>.</w:t>
      </w:r>
    </w:p>
    <w:p w:rsidR="00F051A0" w:rsidRDefault="00F051A0" w:rsidP="00F0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F051A0" w:rsidRPr="00C72E27" w:rsidRDefault="00F051A0" w:rsidP="00F0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</w:p>
    <w:p w:rsidR="00F051A0" w:rsidRPr="00F051A0" w:rsidRDefault="00F051A0" w:rsidP="00F0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5"/>
        </w:rPr>
      </w:pPr>
    </w:p>
    <w:sectPr w:rsidR="00F051A0" w:rsidRPr="00F051A0" w:rsidSect="00866824">
      <w:pgSz w:w="11906" w:h="16838"/>
      <w:pgMar w:top="993" w:right="566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A3" w:rsidRDefault="005365A3" w:rsidP="00866824">
      <w:pPr>
        <w:spacing w:after="0" w:line="240" w:lineRule="auto"/>
      </w:pPr>
      <w:r>
        <w:separator/>
      </w:r>
    </w:p>
  </w:endnote>
  <w:endnote w:type="continuationSeparator" w:id="0">
    <w:p w:rsidR="005365A3" w:rsidRDefault="005365A3" w:rsidP="0086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A3" w:rsidRDefault="005365A3" w:rsidP="00866824">
      <w:pPr>
        <w:spacing w:after="0" w:line="240" w:lineRule="auto"/>
      </w:pPr>
      <w:r>
        <w:separator/>
      </w:r>
    </w:p>
  </w:footnote>
  <w:footnote w:type="continuationSeparator" w:id="0">
    <w:p w:rsidR="005365A3" w:rsidRDefault="005365A3" w:rsidP="00866824">
      <w:pPr>
        <w:spacing w:after="0" w:line="240" w:lineRule="auto"/>
      </w:pPr>
      <w:r>
        <w:continuationSeparator/>
      </w:r>
    </w:p>
  </w:footnote>
  <w:footnote w:id="1">
    <w:p w:rsidR="00866824" w:rsidRDefault="00866824" w:rsidP="00866824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>
        <w:t xml:space="preserve">Указываются все положения проекта нормативного правового акта, в котором выявлены </w:t>
      </w:r>
      <w:proofErr w:type="spellStart"/>
      <w:r>
        <w:t>коррупциогенные</w:t>
      </w:r>
      <w:proofErr w:type="spellEnd"/>
      <w: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t>коррупциогенных</w:t>
      </w:r>
      <w:proofErr w:type="spellEnd"/>
      <w: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ADF"/>
    <w:multiLevelType w:val="hybridMultilevel"/>
    <w:tmpl w:val="1E2A8A16"/>
    <w:lvl w:ilvl="0" w:tplc="144853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890899"/>
    <w:multiLevelType w:val="hybridMultilevel"/>
    <w:tmpl w:val="F838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1069B"/>
    <w:multiLevelType w:val="hybridMultilevel"/>
    <w:tmpl w:val="8F568296"/>
    <w:lvl w:ilvl="0" w:tplc="14485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D10EF5"/>
    <w:multiLevelType w:val="hybridMultilevel"/>
    <w:tmpl w:val="746255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75"/>
    <w:rsid w:val="000156D3"/>
    <w:rsid w:val="00194ACA"/>
    <w:rsid w:val="001C1381"/>
    <w:rsid w:val="001E229E"/>
    <w:rsid w:val="00240167"/>
    <w:rsid w:val="002B7C25"/>
    <w:rsid w:val="002C0284"/>
    <w:rsid w:val="00334B5E"/>
    <w:rsid w:val="003639F8"/>
    <w:rsid w:val="003820E5"/>
    <w:rsid w:val="003C5375"/>
    <w:rsid w:val="003E2CCF"/>
    <w:rsid w:val="004744AB"/>
    <w:rsid w:val="00493E69"/>
    <w:rsid w:val="004A4261"/>
    <w:rsid w:val="005365A3"/>
    <w:rsid w:val="00551C73"/>
    <w:rsid w:val="0056777F"/>
    <w:rsid w:val="0058088C"/>
    <w:rsid w:val="005D1FFC"/>
    <w:rsid w:val="005D327A"/>
    <w:rsid w:val="00612437"/>
    <w:rsid w:val="006D5C8A"/>
    <w:rsid w:val="00706384"/>
    <w:rsid w:val="00754345"/>
    <w:rsid w:val="00765F48"/>
    <w:rsid w:val="007A7DD6"/>
    <w:rsid w:val="007B6F9A"/>
    <w:rsid w:val="007D53A1"/>
    <w:rsid w:val="00866824"/>
    <w:rsid w:val="008857EA"/>
    <w:rsid w:val="008F5B14"/>
    <w:rsid w:val="00933D6F"/>
    <w:rsid w:val="00970F97"/>
    <w:rsid w:val="009B4551"/>
    <w:rsid w:val="009E6702"/>
    <w:rsid w:val="00A05A89"/>
    <w:rsid w:val="00B8797D"/>
    <w:rsid w:val="00B97AF8"/>
    <w:rsid w:val="00BB7444"/>
    <w:rsid w:val="00BC09A1"/>
    <w:rsid w:val="00C26F9B"/>
    <w:rsid w:val="00C72E27"/>
    <w:rsid w:val="00CD0951"/>
    <w:rsid w:val="00D53813"/>
    <w:rsid w:val="00DC2335"/>
    <w:rsid w:val="00E547F9"/>
    <w:rsid w:val="00E96E5F"/>
    <w:rsid w:val="00E97E41"/>
    <w:rsid w:val="00EB7109"/>
    <w:rsid w:val="00ED101E"/>
    <w:rsid w:val="00ED4CC5"/>
    <w:rsid w:val="00F051A0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3D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8797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E229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6682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682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6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3D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8797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E229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6682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682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6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aldom-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A948-CF51-430D-836C-BF2D81D6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Bogomazova</cp:lastModifiedBy>
  <cp:revision>3</cp:revision>
  <cp:lastPrinted>2019-06-03T08:27:00Z</cp:lastPrinted>
  <dcterms:created xsi:type="dcterms:W3CDTF">2025-01-16T06:41:00Z</dcterms:created>
  <dcterms:modified xsi:type="dcterms:W3CDTF">2025-01-16T06:41:00Z</dcterms:modified>
</cp:coreProperties>
</file>